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CA" w:rsidRDefault="00382FD1" w:rsidP="00DF23CA">
      <w:pPr>
        <w:jc w:val="left"/>
        <w:rPr>
          <w:rFonts w:ascii="宋体" w:eastAsia="宋体" w:hAnsi="宋体" w:cs="宋体"/>
          <w:color w:val="000000"/>
          <w:kern w:val="0"/>
          <w:szCs w:val="21"/>
        </w:rPr>
      </w:pPr>
      <w:bookmarkStart w:id="0" w:name="_GoBack"/>
      <w:bookmarkEnd w:id="0"/>
      <w:r w:rsidRPr="00073882">
        <w:rPr>
          <w:rFonts w:ascii="宋体" w:eastAsia="宋体" w:hAnsi="宋体" w:cs="宋体" w:hint="eastAsia"/>
          <w:color w:val="000000"/>
          <w:kern w:val="0"/>
          <w:szCs w:val="21"/>
        </w:rPr>
        <w:t>【</w:t>
      </w:r>
      <w:r w:rsidR="00B60DAE">
        <w:rPr>
          <w:rFonts w:ascii="宋体" w:eastAsia="宋体" w:hAnsi="宋体" w:cs="宋体" w:hint="eastAsia"/>
          <w:color w:val="000000"/>
          <w:kern w:val="0"/>
          <w:szCs w:val="21"/>
        </w:rPr>
        <w:t>1</w:t>
      </w:r>
      <w:r w:rsidRPr="00073882">
        <w:rPr>
          <w:rFonts w:ascii="宋体" w:eastAsia="宋体" w:hAnsi="宋体" w:cs="宋体" w:hint="eastAsia"/>
          <w:color w:val="000000"/>
          <w:kern w:val="0"/>
          <w:szCs w:val="21"/>
        </w:rPr>
        <w:t>需对外公开】</w:t>
      </w:r>
    </w:p>
    <w:p w:rsidR="005125A4" w:rsidRPr="00D43C66" w:rsidRDefault="005125A4" w:rsidP="005125A4">
      <w:pPr>
        <w:jc w:val="center"/>
        <w:rPr>
          <w:rFonts w:ascii="仿宋" w:eastAsia="仿宋" w:hAnsi="仿宋"/>
          <w:sz w:val="30"/>
          <w:szCs w:val="30"/>
        </w:rPr>
      </w:pPr>
      <w:r w:rsidRPr="00D43C66">
        <w:rPr>
          <w:rFonts w:ascii="仿宋" w:eastAsia="仿宋" w:hAnsi="仿宋" w:hint="eastAsia"/>
          <w:b/>
          <w:sz w:val="32"/>
          <w:szCs w:val="32"/>
        </w:rPr>
        <w:t>清华大学医学院(生物医学工程系)201</w:t>
      </w:r>
      <w:r w:rsidR="0098001E">
        <w:rPr>
          <w:rFonts w:ascii="仿宋" w:eastAsia="仿宋" w:hAnsi="仿宋" w:hint="eastAsia"/>
          <w:b/>
          <w:sz w:val="32"/>
          <w:szCs w:val="32"/>
        </w:rPr>
        <w:t>9</w:t>
      </w:r>
      <w:r w:rsidRPr="00D43C66">
        <w:rPr>
          <w:rFonts w:ascii="仿宋" w:eastAsia="仿宋" w:hAnsi="仿宋" w:hint="eastAsia"/>
          <w:b/>
          <w:sz w:val="32"/>
          <w:szCs w:val="32"/>
        </w:rPr>
        <w:t>年博士生招生简章</w:t>
      </w:r>
    </w:p>
    <w:p w:rsidR="006A1BC0" w:rsidRPr="00C5100F" w:rsidRDefault="005125A4" w:rsidP="00A3715C">
      <w:pPr>
        <w:widowControl/>
        <w:ind w:firstLineChars="200" w:firstLine="560"/>
        <w:jc w:val="left"/>
        <w:rPr>
          <w:rFonts w:ascii="仿宋" w:eastAsia="仿宋" w:hAnsi="仿宋" w:cs="宋体"/>
          <w:kern w:val="0"/>
          <w:sz w:val="28"/>
          <w:szCs w:val="28"/>
        </w:rPr>
      </w:pPr>
      <w:r w:rsidRPr="00D43C66">
        <w:rPr>
          <w:rFonts w:ascii="仿宋" w:eastAsia="仿宋" w:hAnsi="仿宋" w:cs="宋体" w:hint="eastAsia"/>
          <w:kern w:val="0"/>
          <w:sz w:val="28"/>
          <w:szCs w:val="28"/>
        </w:rPr>
        <w:t>清华大学医学院（生物医学工程系）201</w:t>
      </w:r>
      <w:r w:rsidR="0098001E">
        <w:rPr>
          <w:rFonts w:ascii="仿宋" w:eastAsia="仿宋" w:hAnsi="仿宋" w:cs="宋体" w:hint="eastAsia"/>
          <w:kern w:val="0"/>
          <w:sz w:val="28"/>
          <w:szCs w:val="28"/>
        </w:rPr>
        <w:t>9</w:t>
      </w:r>
      <w:r w:rsidRPr="00D43C66">
        <w:rPr>
          <w:rFonts w:ascii="仿宋" w:eastAsia="仿宋" w:hAnsi="仿宋" w:cs="宋体" w:hint="eastAsia"/>
          <w:kern w:val="0"/>
          <w:sz w:val="28"/>
          <w:szCs w:val="28"/>
        </w:rPr>
        <w:t>年博士研究生招生实行“申请</w:t>
      </w:r>
      <w:r w:rsidRPr="00D43C66">
        <w:rPr>
          <w:rFonts w:ascii="仿宋" w:eastAsia="仿宋" w:hAnsi="仿宋"/>
          <w:kern w:val="0"/>
          <w:sz w:val="28"/>
          <w:szCs w:val="28"/>
        </w:rPr>
        <w:t>―</w:t>
      </w:r>
      <w:r w:rsidRPr="00D43C66">
        <w:rPr>
          <w:rFonts w:ascii="仿宋" w:eastAsia="仿宋" w:hAnsi="仿宋" w:cs="宋体" w:hint="eastAsia"/>
          <w:kern w:val="0"/>
          <w:sz w:val="28"/>
          <w:szCs w:val="28"/>
        </w:rPr>
        <w:t>审核”制，符合《清华大学201</w:t>
      </w:r>
      <w:r w:rsidR="0098001E">
        <w:rPr>
          <w:rFonts w:ascii="仿宋" w:eastAsia="仿宋" w:hAnsi="仿宋" w:cs="宋体" w:hint="eastAsia"/>
          <w:kern w:val="0"/>
          <w:sz w:val="28"/>
          <w:szCs w:val="28"/>
        </w:rPr>
        <w:t>9</w:t>
      </w:r>
      <w:r w:rsidRPr="00D43C66">
        <w:rPr>
          <w:rFonts w:ascii="仿宋" w:eastAsia="仿宋" w:hAnsi="仿宋" w:cs="宋体" w:hint="eastAsia"/>
          <w:kern w:val="0"/>
          <w:sz w:val="28"/>
          <w:szCs w:val="28"/>
        </w:rPr>
        <w:t>年招收攻读博士学位研究生简章》中报考条件的申请人提交相关材料，依据考生申请材料的综合评价结果确定进入差额综合考核的考生名单，经综合考核后择优推荐拟录取名单。强军计划、少数民族骨干计划、论文博士等采取相同的办法同时进行。</w:t>
      </w:r>
      <w:r w:rsidR="006A1BC0" w:rsidRPr="00C5100F">
        <w:rPr>
          <w:rFonts w:ascii="仿宋" w:eastAsia="仿宋" w:hAnsi="仿宋" w:cs="宋体" w:hint="eastAsia"/>
          <w:kern w:val="0"/>
          <w:sz w:val="28"/>
          <w:szCs w:val="28"/>
        </w:rPr>
        <w:t>医学院博士生类型如下：</w:t>
      </w:r>
    </w:p>
    <w:p w:rsidR="006A1BC0" w:rsidRPr="00C5100F" w:rsidRDefault="006A1BC0" w:rsidP="005125A4">
      <w:pPr>
        <w:widowControl/>
        <w:ind w:firstLineChars="200" w:firstLine="560"/>
        <w:jc w:val="left"/>
        <w:rPr>
          <w:rFonts w:ascii="仿宋" w:eastAsia="仿宋" w:hAnsi="仿宋" w:cs="宋体"/>
          <w:kern w:val="0"/>
          <w:sz w:val="28"/>
          <w:szCs w:val="28"/>
        </w:rPr>
      </w:pPr>
      <w:r w:rsidRPr="00C5100F">
        <w:rPr>
          <w:rFonts w:ascii="仿宋" w:eastAsia="仿宋" w:hAnsi="仿宋" w:cs="宋体" w:hint="eastAsia"/>
          <w:kern w:val="0"/>
          <w:sz w:val="28"/>
          <w:szCs w:val="28"/>
        </w:rPr>
        <w:t>应届</w:t>
      </w:r>
      <w:r w:rsidR="00C5100F">
        <w:rPr>
          <w:rFonts w:ascii="仿宋" w:eastAsia="仿宋" w:hAnsi="仿宋" w:cs="宋体" w:hint="eastAsia"/>
          <w:kern w:val="0"/>
          <w:sz w:val="28"/>
          <w:szCs w:val="28"/>
        </w:rPr>
        <w:t>本科生推荐免试攻读博士学位研究生，硕博连读生，公开招考博士生。</w:t>
      </w:r>
    </w:p>
    <w:p w:rsidR="005125A4" w:rsidRPr="00C5100F" w:rsidRDefault="005125A4" w:rsidP="005125A4">
      <w:pPr>
        <w:rPr>
          <w:rFonts w:ascii="仿宋" w:eastAsia="仿宋" w:hAnsi="仿宋"/>
          <w:b/>
          <w:sz w:val="28"/>
          <w:szCs w:val="28"/>
        </w:rPr>
      </w:pPr>
      <w:r w:rsidRPr="00C5100F">
        <w:rPr>
          <w:rFonts w:ascii="仿宋" w:eastAsia="仿宋" w:hAnsi="仿宋" w:hint="eastAsia"/>
          <w:b/>
          <w:sz w:val="28"/>
          <w:szCs w:val="28"/>
        </w:rPr>
        <w:t>一、申请人申请</w:t>
      </w:r>
    </w:p>
    <w:p w:rsidR="005125A4" w:rsidRPr="00D43C66" w:rsidRDefault="005125A4" w:rsidP="005125A4">
      <w:pPr>
        <w:rPr>
          <w:rFonts w:ascii="仿宋" w:eastAsia="仿宋" w:hAnsi="仿宋" w:cs="宋体"/>
          <w:b/>
          <w:kern w:val="0"/>
          <w:sz w:val="28"/>
          <w:szCs w:val="28"/>
        </w:rPr>
      </w:pPr>
      <w:r w:rsidRPr="00D43C66">
        <w:rPr>
          <w:rFonts w:ascii="仿宋" w:eastAsia="仿宋" w:hAnsi="仿宋" w:cs="宋体" w:hint="eastAsia"/>
          <w:b/>
          <w:kern w:val="0"/>
          <w:sz w:val="28"/>
          <w:szCs w:val="28"/>
        </w:rPr>
        <w:t>（一）应届本科生推荐免试攻读博士学位研究生</w:t>
      </w:r>
    </w:p>
    <w:p w:rsidR="005125A4" w:rsidRPr="00D43C66" w:rsidRDefault="005125A4" w:rsidP="005125A4">
      <w:pPr>
        <w:ind w:firstLineChars="200" w:firstLine="560"/>
        <w:rPr>
          <w:rFonts w:ascii="仿宋" w:eastAsia="仿宋" w:hAnsi="仿宋" w:cs="宋体"/>
          <w:kern w:val="0"/>
          <w:sz w:val="28"/>
          <w:szCs w:val="28"/>
        </w:rPr>
      </w:pPr>
      <w:r w:rsidRPr="00D43C66">
        <w:rPr>
          <w:rFonts w:ascii="仿宋" w:eastAsia="仿宋" w:hAnsi="仿宋" w:cs="宋体" w:hint="eastAsia"/>
          <w:kern w:val="0"/>
          <w:sz w:val="28"/>
          <w:szCs w:val="28"/>
        </w:rPr>
        <w:t>按《</w:t>
      </w:r>
      <w:hyperlink r:id="rId7" w:tooltip="清华大学2015年接收外校推荐免试攻读博士（硕士）学位研究生的有关要求" w:history="1">
        <w:r w:rsidRPr="00867237">
          <w:rPr>
            <w:rStyle w:val="ac"/>
            <w:rFonts w:ascii="仿宋" w:eastAsia="仿宋" w:hAnsi="仿宋" w:cs="宋体" w:hint="eastAsia"/>
            <w:color w:val="auto"/>
            <w:kern w:val="0"/>
            <w:sz w:val="28"/>
            <w:szCs w:val="28"/>
            <w:u w:val="none"/>
          </w:rPr>
          <w:t>清华大学201</w:t>
        </w:r>
        <w:r w:rsidR="0098001E">
          <w:rPr>
            <w:rStyle w:val="ac"/>
            <w:rFonts w:ascii="仿宋" w:eastAsia="仿宋" w:hAnsi="仿宋" w:cs="宋体" w:hint="eastAsia"/>
            <w:color w:val="auto"/>
            <w:kern w:val="0"/>
            <w:sz w:val="28"/>
            <w:szCs w:val="28"/>
            <w:u w:val="none"/>
          </w:rPr>
          <w:t>9</w:t>
        </w:r>
        <w:r w:rsidRPr="00867237">
          <w:rPr>
            <w:rStyle w:val="ac"/>
            <w:rFonts w:ascii="仿宋" w:eastAsia="仿宋" w:hAnsi="仿宋" w:cs="宋体" w:hint="eastAsia"/>
            <w:color w:val="auto"/>
            <w:kern w:val="0"/>
            <w:sz w:val="28"/>
            <w:szCs w:val="28"/>
            <w:u w:val="none"/>
          </w:rPr>
          <w:t>年接收外校推荐免试攻读博士（硕士）学位研究生的有关要求</w:t>
        </w:r>
      </w:hyperlink>
      <w:r w:rsidRPr="00D43C66">
        <w:rPr>
          <w:rFonts w:ascii="仿宋" w:eastAsia="仿宋" w:hAnsi="仿宋" w:cs="宋体" w:hint="eastAsia"/>
          <w:kern w:val="0"/>
          <w:sz w:val="28"/>
          <w:szCs w:val="28"/>
        </w:rPr>
        <w:t>》和《清华大学关于201</w:t>
      </w:r>
      <w:r w:rsidR="0098001E">
        <w:rPr>
          <w:rFonts w:ascii="仿宋" w:eastAsia="仿宋" w:hAnsi="仿宋" w:cs="宋体" w:hint="eastAsia"/>
          <w:kern w:val="0"/>
          <w:sz w:val="28"/>
          <w:szCs w:val="28"/>
        </w:rPr>
        <w:t>5</w:t>
      </w:r>
      <w:r w:rsidRPr="00D43C66">
        <w:rPr>
          <w:rFonts w:ascii="仿宋" w:eastAsia="仿宋" w:hAnsi="仿宋" w:cs="宋体" w:hint="eastAsia"/>
          <w:kern w:val="0"/>
          <w:sz w:val="28"/>
          <w:szCs w:val="28"/>
        </w:rPr>
        <w:t>级本科生推荐免试攻读研究生的若干规定》申请。</w:t>
      </w:r>
    </w:p>
    <w:p w:rsidR="005125A4" w:rsidRPr="00D43C66" w:rsidRDefault="005125A4" w:rsidP="005125A4">
      <w:pPr>
        <w:rPr>
          <w:rFonts w:ascii="仿宋" w:eastAsia="仿宋" w:hAnsi="仿宋" w:cs="宋体"/>
          <w:b/>
          <w:kern w:val="0"/>
          <w:sz w:val="28"/>
          <w:szCs w:val="28"/>
        </w:rPr>
      </w:pPr>
      <w:r w:rsidRPr="00D43C66">
        <w:rPr>
          <w:rFonts w:ascii="仿宋" w:eastAsia="仿宋" w:hAnsi="仿宋" w:cs="宋体" w:hint="eastAsia"/>
          <w:b/>
          <w:kern w:val="0"/>
          <w:sz w:val="28"/>
          <w:szCs w:val="28"/>
        </w:rPr>
        <w:t>（二）硕博连读生</w:t>
      </w:r>
    </w:p>
    <w:p w:rsidR="005125A4" w:rsidRPr="00D43C66" w:rsidRDefault="005125A4" w:rsidP="005125A4">
      <w:pPr>
        <w:ind w:firstLineChars="200" w:firstLine="560"/>
        <w:rPr>
          <w:rFonts w:ascii="仿宋" w:eastAsia="仿宋" w:hAnsi="仿宋" w:cs="宋体"/>
          <w:kern w:val="0"/>
          <w:sz w:val="28"/>
          <w:szCs w:val="28"/>
        </w:rPr>
      </w:pPr>
      <w:r w:rsidRPr="00D43C66">
        <w:rPr>
          <w:rFonts w:ascii="仿宋" w:eastAsia="仿宋" w:hAnsi="仿宋" w:cs="宋体" w:hint="eastAsia"/>
          <w:kern w:val="0"/>
          <w:sz w:val="28"/>
          <w:szCs w:val="28"/>
        </w:rPr>
        <w:t>按《关于在校硕士生硕博连读的招生办法》要求申请。</w:t>
      </w:r>
    </w:p>
    <w:p w:rsidR="005125A4" w:rsidRPr="00D43C66" w:rsidRDefault="005125A4" w:rsidP="005125A4">
      <w:pPr>
        <w:rPr>
          <w:rFonts w:ascii="仿宋" w:eastAsia="仿宋" w:hAnsi="仿宋" w:cs="宋体"/>
          <w:b/>
          <w:kern w:val="0"/>
          <w:sz w:val="28"/>
          <w:szCs w:val="28"/>
        </w:rPr>
      </w:pPr>
      <w:r w:rsidRPr="00D43C66">
        <w:rPr>
          <w:rFonts w:ascii="仿宋" w:eastAsia="仿宋" w:hAnsi="仿宋" w:cs="宋体" w:hint="eastAsia"/>
          <w:b/>
          <w:kern w:val="0"/>
          <w:sz w:val="28"/>
          <w:szCs w:val="28"/>
        </w:rPr>
        <w:t>（三）公开招考博士生</w:t>
      </w:r>
    </w:p>
    <w:p w:rsidR="005125A4" w:rsidRPr="00D43C66" w:rsidRDefault="005125A4" w:rsidP="005125A4">
      <w:pPr>
        <w:ind w:firstLineChars="50" w:firstLine="140"/>
        <w:rPr>
          <w:rFonts w:ascii="仿宋" w:eastAsia="仿宋" w:hAnsi="仿宋"/>
          <w:sz w:val="28"/>
          <w:szCs w:val="28"/>
        </w:rPr>
      </w:pPr>
      <w:r w:rsidRPr="00D43C66">
        <w:rPr>
          <w:rFonts w:ascii="仿宋" w:eastAsia="仿宋" w:hAnsi="仿宋" w:hint="eastAsia"/>
          <w:sz w:val="28"/>
          <w:szCs w:val="28"/>
        </w:rPr>
        <w:t>1.申请条件</w:t>
      </w:r>
    </w:p>
    <w:p w:rsidR="005125A4" w:rsidRPr="00D43C66" w:rsidRDefault="005125A4" w:rsidP="005125A4">
      <w:pPr>
        <w:ind w:firstLineChars="200" w:firstLine="560"/>
        <w:rPr>
          <w:rFonts w:ascii="仿宋" w:eastAsia="仿宋" w:hAnsi="仿宋"/>
          <w:sz w:val="28"/>
          <w:szCs w:val="28"/>
        </w:rPr>
      </w:pPr>
      <w:r w:rsidRPr="00D43C66">
        <w:rPr>
          <w:rFonts w:ascii="仿宋" w:eastAsia="仿宋" w:hAnsi="仿宋" w:hint="eastAsia"/>
          <w:sz w:val="28"/>
          <w:szCs w:val="28"/>
        </w:rPr>
        <w:t>符合《清华大学201</w:t>
      </w:r>
      <w:r w:rsidR="0098001E">
        <w:rPr>
          <w:rFonts w:ascii="仿宋" w:eastAsia="仿宋" w:hAnsi="仿宋" w:hint="eastAsia"/>
          <w:sz w:val="28"/>
          <w:szCs w:val="28"/>
        </w:rPr>
        <w:t>9</w:t>
      </w:r>
      <w:r w:rsidRPr="00D43C66">
        <w:rPr>
          <w:rFonts w:ascii="仿宋" w:eastAsia="仿宋" w:hAnsi="仿宋" w:hint="eastAsia"/>
          <w:sz w:val="28"/>
          <w:szCs w:val="28"/>
        </w:rPr>
        <w:t>年博士研究生招生简章》中的报考条件。</w:t>
      </w:r>
    </w:p>
    <w:p w:rsidR="005125A4" w:rsidRPr="00D43C66" w:rsidRDefault="005125A4" w:rsidP="005125A4">
      <w:pPr>
        <w:ind w:firstLineChars="50" w:firstLine="140"/>
        <w:rPr>
          <w:rFonts w:ascii="仿宋" w:eastAsia="仿宋" w:hAnsi="仿宋"/>
          <w:sz w:val="28"/>
          <w:szCs w:val="28"/>
        </w:rPr>
      </w:pPr>
      <w:r w:rsidRPr="00D43C66">
        <w:rPr>
          <w:rFonts w:ascii="仿宋" w:eastAsia="仿宋" w:hAnsi="仿宋" w:hint="eastAsia"/>
          <w:sz w:val="28"/>
          <w:szCs w:val="28"/>
        </w:rPr>
        <w:t>2.申请时间</w:t>
      </w:r>
    </w:p>
    <w:p w:rsidR="005125A4" w:rsidRPr="00D43C66" w:rsidRDefault="005125A4" w:rsidP="005125A4">
      <w:pPr>
        <w:ind w:firstLineChars="200" w:firstLine="560"/>
        <w:rPr>
          <w:rFonts w:ascii="仿宋" w:eastAsia="仿宋" w:hAnsi="仿宋" w:cs="宋体"/>
          <w:kern w:val="0"/>
          <w:sz w:val="28"/>
          <w:szCs w:val="28"/>
        </w:rPr>
      </w:pPr>
      <w:r w:rsidRPr="00D43C66">
        <w:rPr>
          <w:rFonts w:ascii="仿宋" w:eastAsia="仿宋" w:hAnsi="仿宋" w:hint="eastAsia"/>
          <w:sz w:val="28"/>
          <w:szCs w:val="28"/>
        </w:rPr>
        <w:t>申请人需于</w:t>
      </w:r>
      <w:r w:rsidRPr="00476495">
        <w:rPr>
          <w:rFonts w:ascii="仿宋" w:eastAsia="仿宋" w:hAnsi="仿宋" w:cs="宋体" w:hint="eastAsia"/>
          <w:color w:val="FF0000"/>
          <w:kern w:val="0"/>
          <w:sz w:val="28"/>
          <w:szCs w:val="28"/>
        </w:rPr>
        <w:t>8月2</w:t>
      </w:r>
      <w:r w:rsidR="007F3519">
        <w:rPr>
          <w:rFonts w:ascii="仿宋" w:eastAsia="仿宋" w:hAnsi="仿宋" w:cs="宋体" w:hint="eastAsia"/>
          <w:color w:val="FF0000"/>
          <w:kern w:val="0"/>
          <w:sz w:val="28"/>
          <w:szCs w:val="28"/>
        </w:rPr>
        <w:t>4</w:t>
      </w:r>
      <w:r w:rsidRPr="00476495">
        <w:rPr>
          <w:rFonts w:ascii="仿宋" w:eastAsia="仿宋" w:hAnsi="仿宋" w:cs="宋体" w:hint="eastAsia"/>
          <w:color w:val="FF0000"/>
          <w:kern w:val="0"/>
          <w:sz w:val="28"/>
          <w:szCs w:val="28"/>
        </w:rPr>
        <w:t>日-9月</w:t>
      </w:r>
      <w:r w:rsidR="007F3519">
        <w:rPr>
          <w:rFonts w:ascii="仿宋" w:eastAsia="仿宋" w:hAnsi="仿宋" w:cs="宋体" w:hint="eastAsia"/>
          <w:color w:val="FF0000"/>
          <w:kern w:val="0"/>
          <w:sz w:val="28"/>
          <w:szCs w:val="28"/>
        </w:rPr>
        <w:t>7</w:t>
      </w:r>
      <w:r w:rsidRPr="00476495">
        <w:rPr>
          <w:rFonts w:ascii="仿宋" w:eastAsia="仿宋" w:hAnsi="仿宋" w:cs="宋体" w:hint="eastAsia"/>
          <w:color w:val="FF0000"/>
          <w:kern w:val="0"/>
          <w:sz w:val="28"/>
          <w:szCs w:val="28"/>
        </w:rPr>
        <w:t>日</w:t>
      </w:r>
      <w:r w:rsidRPr="00D43C66">
        <w:rPr>
          <w:rFonts w:ascii="仿宋" w:eastAsia="仿宋" w:hAnsi="仿宋" w:cs="宋体" w:hint="eastAsia"/>
          <w:kern w:val="0"/>
          <w:sz w:val="28"/>
          <w:szCs w:val="28"/>
        </w:rPr>
        <w:t>登录yz.tsinghua.edu.cn按相关要求完成网上报名手续。</w:t>
      </w:r>
    </w:p>
    <w:p w:rsidR="005125A4" w:rsidRPr="00D43C66" w:rsidRDefault="005125A4" w:rsidP="005125A4">
      <w:pPr>
        <w:ind w:firstLineChars="50" w:firstLine="140"/>
        <w:rPr>
          <w:rFonts w:ascii="仿宋" w:eastAsia="仿宋" w:hAnsi="仿宋" w:cs="宋体"/>
          <w:kern w:val="0"/>
          <w:sz w:val="28"/>
          <w:szCs w:val="28"/>
        </w:rPr>
      </w:pPr>
      <w:r w:rsidRPr="00D43C66">
        <w:rPr>
          <w:rFonts w:ascii="仿宋" w:eastAsia="仿宋" w:hAnsi="仿宋" w:cs="宋体" w:hint="eastAsia"/>
          <w:kern w:val="0"/>
          <w:sz w:val="28"/>
          <w:szCs w:val="28"/>
        </w:rPr>
        <w:lastRenderedPageBreak/>
        <w:t>3.材料提交</w:t>
      </w:r>
    </w:p>
    <w:p w:rsidR="005125A4" w:rsidRPr="00C5100F" w:rsidRDefault="005125A4" w:rsidP="005125A4">
      <w:pPr>
        <w:ind w:leftChars="67" w:left="141" w:firstLineChars="150" w:firstLine="420"/>
        <w:rPr>
          <w:rFonts w:ascii="仿宋" w:eastAsia="仿宋" w:hAnsi="仿宋" w:cs="宋体"/>
          <w:kern w:val="0"/>
          <w:sz w:val="28"/>
          <w:szCs w:val="28"/>
        </w:rPr>
      </w:pPr>
      <w:r w:rsidRPr="00D43C66">
        <w:rPr>
          <w:rFonts w:ascii="仿宋" w:eastAsia="仿宋" w:hAnsi="仿宋" w:cs="宋体" w:hint="eastAsia"/>
          <w:kern w:val="0"/>
          <w:sz w:val="28"/>
          <w:szCs w:val="28"/>
        </w:rPr>
        <w:t>申请人务必以EMS快递的方式将以下材料在201</w:t>
      </w:r>
      <w:r w:rsidR="008E3AEB">
        <w:rPr>
          <w:rFonts w:ascii="仿宋" w:eastAsia="仿宋" w:hAnsi="仿宋" w:cs="宋体" w:hint="eastAsia"/>
          <w:kern w:val="0"/>
          <w:sz w:val="28"/>
          <w:szCs w:val="28"/>
        </w:rPr>
        <w:t>8</w:t>
      </w:r>
      <w:r w:rsidRPr="00D43C66">
        <w:rPr>
          <w:rFonts w:ascii="仿宋" w:eastAsia="仿宋" w:hAnsi="仿宋" w:cs="宋体" w:hint="eastAsia"/>
          <w:kern w:val="0"/>
          <w:sz w:val="28"/>
          <w:szCs w:val="28"/>
        </w:rPr>
        <w:t>年</w:t>
      </w:r>
      <w:r w:rsidRPr="008E3AEB">
        <w:rPr>
          <w:rFonts w:ascii="仿宋" w:eastAsia="仿宋" w:hAnsi="仿宋" w:cs="宋体" w:hint="eastAsia"/>
          <w:color w:val="FF0000"/>
          <w:kern w:val="0"/>
          <w:sz w:val="28"/>
          <w:szCs w:val="28"/>
        </w:rPr>
        <w:t>9月</w:t>
      </w:r>
      <w:r w:rsidR="00254051">
        <w:rPr>
          <w:rFonts w:ascii="仿宋" w:eastAsia="仿宋" w:hAnsi="仿宋" w:cs="宋体" w:hint="eastAsia"/>
          <w:color w:val="FF0000"/>
          <w:kern w:val="0"/>
          <w:sz w:val="28"/>
          <w:szCs w:val="28"/>
        </w:rPr>
        <w:t>7</w:t>
      </w:r>
      <w:r w:rsidRPr="008E3AEB">
        <w:rPr>
          <w:rFonts w:ascii="仿宋" w:eastAsia="仿宋" w:hAnsi="仿宋" w:cs="宋体" w:hint="eastAsia"/>
          <w:color w:val="FF0000"/>
          <w:kern w:val="0"/>
          <w:sz w:val="28"/>
          <w:szCs w:val="28"/>
        </w:rPr>
        <w:t>日</w:t>
      </w:r>
      <w:r w:rsidRPr="008D7864">
        <w:rPr>
          <w:rFonts w:ascii="仿宋" w:eastAsia="仿宋" w:hAnsi="仿宋" w:cs="宋体" w:hint="eastAsia"/>
          <w:color w:val="FF0000"/>
          <w:kern w:val="0"/>
          <w:sz w:val="28"/>
          <w:szCs w:val="28"/>
        </w:rPr>
        <w:t>17:00</w:t>
      </w:r>
      <w:r w:rsidRPr="00D43C66">
        <w:rPr>
          <w:rFonts w:ascii="仿宋" w:eastAsia="仿宋" w:hAnsi="仿宋" w:cs="宋体" w:hint="eastAsia"/>
          <w:kern w:val="0"/>
          <w:sz w:val="28"/>
          <w:szCs w:val="28"/>
        </w:rPr>
        <w:t>前寄（送）到：北京市海淀区清华大学医学院教务办公室B318（邮编：100084）；收件</w:t>
      </w:r>
      <w:r w:rsidRPr="00C5100F">
        <w:rPr>
          <w:rFonts w:ascii="仿宋" w:eastAsia="仿宋" w:hAnsi="仿宋" w:cs="宋体" w:hint="eastAsia"/>
          <w:kern w:val="0"/>
          <w:sz w:val="28"/>
          <w:szCs w:val="28"/>
        </w:rPr>
        <w:t>人: 黄老师。</w:t>
      </w:r>
    </w:p>
    <w:p w:rsidR="005125A4" w:rsidRPr="00D43C66" w:rsidRDefault="005125A4" w:rsidP="005125A4">
      <w:pPr>
        <w:ind w:leftChars="67" w:left="141"/>
        <w:rPr>
          <w:rFonts w:ascii="仿宋" w:eastAsia="仿宋" w:hAnsi="仿宋" w:cs="宋体"/>
          <w:kern w:val="0"/>
          <w:sz w:val="28"/>
          <w:szCs w:val="28"/>
        </w:rPr>
      </w:pPr>
      <w:r w:rsidRPr="00D43C66">
        <w:rPr>
          <w:rFonts w:ascii="仿宋" w:eastAsia="仿宋" w:hAnsi="仿宋" w:cs="宋体" w:hint="eastAsia"/>
          <w:kern w:val="0"/>
          <w:sz w:val="28"/>
          <w:szCs w:val="28"/>
        </w:rPr>
        <w:t>1）清华大学201</w:t>
      </w:r>
      <w:r w:rsidR="003377FA">
        <w:rPr>
          <w:rFonts w:ascii="仿宋" w:eastAsia="仿宋" w:hAnsi="仿宋" w:cs="宋体" w:hint="eastAsia"/>
          <w:kern w:val="0"/>
          <w:sz w:val="28"/>
          <w:szCs w:val="28"/>
        </w:rPr>
        <w:t>9</w:t>
      </w:r>
      <w:r w:rsidRPr="00D43C66">
        <w:rPr>
          <w:rFonts w:ascii="仿宋" w:eastAsia="仿宋" w:hAnsi="仿宋" w:cs="宋体" w:hint="eastAsia"/>
          <w:kern w:val="0"/>
          <w:sz w:val="28"/>
          <w:szCs w:val="28"/>
        </w:rPr>
        <w:t>年报考攻读博士学位研究生登记表（网上报名后打印）；</w:t>
      </w:r>
    </w:p>
    <w:p w:rsidR="005125A4" w:rsidRPr="00D43C66" w:rsidRDefault="005125A4" w:rsidP="005125A4">
      <w:pPr>
        <w:widowControl/>
        <w:ind w:firstLineChars="50" w:firstLine="140"/>
        <w:jc w:val="left"/>
        <w:rPr>
          <w:rFonts w:ascii="仿宋" w:eastAsia="仿宋" w:hAnsi="仿宋" w:cs="宋体"/>
          <w:kern w:val="0"/>
          <w:sz w:val="28"/>
          <w:szCs w:val="28"/>
        </w:rPr>
      </w:pPr>
      <w:r w:rsidRPr="00D43C66">
        <w:rPr>
          <w:rFonts w:ascii="仿宋" w:eastAsia="仿宋" w:hAnsi="仿宋" w:cs="宋体" w:hint="eastAsia"/>
          <w:kern w:val="0"/>
          <w:sz w:val="28"/>
          <w:szCs w:val="28"/>
        </w:rPr>
        <w:t>2）本科及硕士研究生期间学业成绩单原件；</w:t>
      </w:r>
    </w:p>
    <w:p w:rsidR="005125A4" w:rsidRPr="00D43C66" w:rsidRDefault="005125A4" w:rsidP="005125A4">
      <w:pPr>
        <w:widowControl/>
        <w:ind w:leftChars="67" w:left="141"/>
        <w:jc w:val="left"/>
        <w:rPr>
          <w:rFonts w:ascii="仿宋" w:eastAsia="仿宋" w:hAnsi="仿宋" w:cs="宋体"/>
          <w:kern w:val="0"/>
          <w:sz w:val="28"/>
          <w:szCs w:val="28"/>
        </w:rPr>
      </w:pPr>
      <w:r w:rsidRPr="00D43C66">
        <w:rPr>
          <w:rFonts w:ascii="仿宋" w:eastAsia="仿宋" w:hAnsi="仿宋" w:cs="宋体" w:hint="eastAsia"/>
          <w:kern w:val="0"/>
          <w:sz w:val="28"/>
          <w:szCs w:val="28"/>
        </w:rPr>
        <w:t>3）本科毕业证书、学士学位证书、硕士研究生毕业证书、学位证书复印件；</w:t>
      </w:r>
    </w:p>
    <w:p w:rsidR="005125A4" w:rsidRPr="00D43C66" w:rsidRDefault="005125A4" w:rsidP="005125A4">
      <w:pPr>
        <w:widowControl/>
        <w:ind w:leftChars="67" w:left="141"/>
        <w:jc w:val="left"/>
        <w:rPr>
          <w:rFonts w:ascii="仿宋" w:eastAsia="仿宋" w:hAnsi="仿宋" w:cs="宋体"/>
          <w:kern w:val="0"/>
          <w:sz w:val="28"/>
          <w:szCs w:val="28"/>
        </w:rPr>
      </w:pPr>
      <w:r w:rsidRPr="00D43C66">
        <w:rPr>
          <w:rFonts w:ascii="仿宋" w:eastAsia="仿宋" w:hAnsi="仿宋" w:cs="宋体" w:hint="eastAsia"/>
          <w:kern w:val="0"/>
          <w:sz w:val="28"/>
          <w:szCs w:val="28"/>
        </w:rPr>
        <w:t>4）两封与报考专业相关的职称为副教授(或相当职称)或以上的专家的推荐信；</w:t>
      </w:r>
    </w:p>
    <w:p w:rsidR="005125A4" w:rsidRPr="00D43C66" w:rsidRDefault="005125A4" w:rsidP="005125A4">
      <w:pPr>
        <w:widowControl/>
        <w:ind w:firstLineChars="50" w:firstLine="140"/>
        <w:jc w:val="left"/>
        <w:rPr>
          <w:rFonts w:ascii="仿宋" w:eastAsia="仿宋" w:hAnsi="仿宋" w:cs="宋体"/>
          <w:kern w:val="0"/>
          <w:sz w:val="28"/>
          <w:szCs w:val="28"/>
        </w:rPr>
      </w:pPr>
      <w:r w:rsidRPr="00D43C66">
        <w:rPr>
          <w:rFonts w:ascii="仿宋" w:eastAsia="仿宋" w:hAnsi="仿宋" w:cs="宋体" w:hint="eastAsia"/>
          <w:kern w:val="0"/>
          <w:sz w:val="28"/>
          <w:szCs w:val="28"/>
        </w:rPr>
        <w:t xml:space="preserve">5）其他能证明科研水平和能力的材料。　</w:t>
      </w:r>
    </w:p>
    <w:p w:rsidR="005125A4" w:rsidRPr="00D43C66" w:rsidRDefault="005125A4" w:rsidP="005125A4">
      <w:pPr>
        <w:widowControl/>
        <w:jc w:val="left"/>
        <w:rPr>
          <w:rFonts w:ascii="仿宋" w:eastAsia="仿宋" w:hAnsi="仿宋" w:cs="宋体"/>
          <w:b/>
          <w:kern w:val="0"/>
          <w:sz w:val="28"/>
          <w:szCs w:val="28"/>
        </w:rPr>
      </w:pPr>
      <w:r w:rsidRPr="00D43C66">
        <w:rPr>
          <w:rFonts w:ascii="仿宋" w:eastAsia="仿宋" w:hAnsi="仿宋" w:cs="宋体" w:hint="eastAsia"/>
          <w:b/>
          <w:kern w:val="0"/>
          <w:sz w:val="28"/>
          <w:szCs w:val="28"/>
        </w:rPr>
        <w:t>二、材料审查与综合考核</w:t>
      </w:r>
    </w:p>
    <w:p w:rsidR="005125A4" w:rsidRPr="00D43C66" w:rsidRDefault="005125A4" w:rsidP="005125A4">
      <w:pPr>
        <w:widowControl/>
        <w:ind w:firstLineChars="200" w:firstLine="560"/>
        <w:jc w:val="left"/>
        <w:rPr>
          <w:rFonts w:ascii="仿宋" w:eastAsia="仿宋" w:hAnsi="仿宋" w:cs="宋体"/>
          <w:kern w:val="0"/>
          <w:sz w:val="28"/>
          <w:szCs w:val="28"/>
        </w:rPr>
      </w:pPr>
      <w:r w:rsidRPr="00D43C66">
        <w:rPr>
          <w:rFonts w:ascii="仿宋" w:eastAsia="仿宋" w:hAnsi="仿宋" w:cs="宋体" w:hint="eastAsia"/>
          <w:kern w:val="0"/>
          <w:sz w:val="28"/>
          <w:szCs w:val="28"/>
        </w:rPr>
        <w:t>医学院研究生招生工作小组组织材料审查组对全部申请人的材料进行审阅，根据综合评价结果择优确定参加综合考核名单，通知申请人参加综合考核。</w:t>
      </w:r>
    </w:p>
    <w:p w:rsidR="005125A4" w:rsidRPr="00D43C66" w:rsidRDefault="005125A4" w:rsidP="005125A4">
      <w:pPr>
        <w:widowControl/>
        <w:ind w:firstLineChars="200" w:firstLine="560"/>
        <w:jc w:val="left"/>
        <w:rPr>
          <w:rFonts w:ascii="仿宋" w:eastAsia="仿宋" w:hAnsi="仿宋"/>
          <w:sz w:val="28"/>
          <w:szCs w:val="28"/>
        </w:rPr>
      </w:pPr>
      <w:r w:rsidRPr="00D43C66">
        <w:rPr>
          <w:rFonts w:ascii="仿宋" w:eastAsia="仿宋" w:hAnsi="仿宋" w:hint="eastAsia"/>
          <w:sz w:val="28"/>
          <w:szCs w:val="28"/>
        </w:rPr>
        <w:t xml:space="preserve">材料审查流程： </w:t>
      </w:r>
    </w:p>
    <w:p w:rsidR="005125A4" w:rsidRDefault="005125A4" w:rsidP="005125A4">
      <w:pPr>
        <w:widowControl/>
        <w:ind w:firstLineChars="200" w:firstLine="560"/>
        <w:jc w:val="left"/>
        <w:rPr>
          <w:rFonts w:ascii="仿宋" w:eastAsia="仿宋" w:hAnsi="仿宋" w:cs="宋体"/>
          <w:kern w:val="0"/>
          <w:sz w:val="28"/>
          <w:szCs w:val="28"/>
        </w:rPr>
      </w:pPr>
      <w:r w:rsidRPr="00D43C66">
        <w:rPr>
          <w:rFonts w:ascii="仿宋" w:eastAsia="仿宋" w:hAnsi="仿宋" w:cs="宋体" w:hint="eastAsia"/>
          <w:kern w:val="0"/>
          <w:sz w:val="28"/>
          <w:szCs w:val="28"/>
        </w:rPr>
        <w:t>每份申请材料至少</w:t>
      </w:r>
      <w:r w:rsidRPr="00D43C66">
        <w:rPr>
          <w:rFonts w:ascii="仿宋" w:eastAsia="仿宋" w:hAnsi="仿宋" w:cs="宋体"/>
          <w:kern w:val="0"/>
          <w:sz w:val="28"/>
          <w:szCs w:val="28"/>
        </w:rPr>
        <w:t>3位专家逐一审核，审核专家经讨论</w:t>
      </w:r>
      <w:r w:rsidRPr="00D43C66">
        <w:rPr>
          <w:rFonts w:ascii="仿宋" w:eastAsia="仿宋" w:hAnsi="仿宋" w:cs="宋体" w:hint="eastAsia"/>
          <w:kern w:val="0"/>
          <w:sz w:val="28"/>
          <w:szCs w:val="28"/>
        </w:rPr>
        <w:t>确认申请人“合格”或“不合格”</w:t>
      </w:r>
      <w:r w:rsidRPr="00D43C66">
        <w:rPr>
          <w:rFonts w:ascii="仿宋" w:eastAsia="仿宋" w:hAnsi="仿宋" w:cs="宋体"/>
          <w:kern w:val="0"/>
          <w:sz w:val="28"/>
          <w:szCs w:val="28"/>
        </w:rPr>
        <w:t>,最终依招生计划按</w:t>
      </w:r>
      <w:r w:rsidR="00EC0B2E" w:rsidRPr="003377FA">
        <w:rPr>
          <w:rFonts w:ascii="仿宋" w:eastAsia="仿宋" w:hAnsi="仿宋" w:cs="宋体"/>
          <w:kern w:val="0"/>
          <w:sz w:val="28"/>
          <w:szCs w:val="28"/>
        </w:rPr>
        <w:t>不超过</w:t>
      </w:r>
      <w:r w:rsidRPr="003377FA">
        <w:rPr>
          <w:rFonts w:ascii="仿宋" w:eastAsia="仿宋" w:hAnsi="仿宋" w:cs="宋体"/>
          <w:kern w:val="0"/>
          <w:sz w:val="28"/>
          <w:szCs w:val="28"/>
        </w:rPr>
        <w:t>1:3</w:t>
      </w:r>
      <w:r w:rsidRPr="00D43C66">
        <w:rPr>
          <w:rFonts w:ascii="仿宋" w:eastAsia="仿宋" w:hAnsi="仿宋" w:cs="宋体"/>
          <w:kern w:val="0"/>
          <w:sz w:val="28"/>
          <w:szCs w:val="28"/>
        </w:rPr>
        <w:t>择优确定参加综合考核的</w:t>
      </w:r>
      <w:r w:rsidRPr="00D43C66">
        <w:rPr>
          <w:rFonts w:ascii="仿宋" w:eastAsia="仿宋" w:hAnsi="仿宋" w:cs="宋体" w:hint="eastAsia"/>
          <w:kern w:val="0"/>
          <w:sz w:val="28"/>
          <w:szCs w:val="28"/>
        </w:rPr>
        <w:t>人员名单。</w:t>
      </w:r>
    </w:p>
    <w:p w:rsidR="005125A4" w:rsidRPr="008A3BDC" w:rsidRDefault="005125A4" w:rsidP="005125A4">
      <w:pPr>
        <w:widowControl/>
        <w:ind w:firstLineChars="200" w:firstLine="560"/>
        <w:jc w:val="left"/>
        <w:rPr>
          <w:rFonts w:ascii="仿宋" w:eastAsia="仿宋" w:hAnsi="仿宋" w:cs="宋体"/>
          <w:kern w:val="0"/>
          <w:sz w:val="28"/>
          <w:szCs w:val="28"/>
        </w:rPr>
      </w:pPr>
      <w:r w:rsidRPr="008A3BDC">
        <w:rPr>
          <w:rFonts w:ascii="仿宋" w:eastAsia="仿宋" w:hAnsi="仿宋" w:cs="宋体" w:hint="eastAsia"/>
          <w:kern w:val="0"/>
          <w:sz w:val="28"/>
          <w:szCs w:val="28"/>
        </w:rPr>
        <w:t xml:space="preserve">综合考核形式及项目： </w:t>
      </w:r>
    </w:p>
    <w:p w:rsidR="005125A4" w:rsidRPr="00C5100F" w:rsidRDefault="00A31F77" w:rsidP="005125A4">
      <w:pPr>
        <w:widowControl/>
        <w:ind w:firstLineChars="200" w:firstLine="560"/>
        <w:jc w:val="left"/>
        <w:rPr>
          <w:rFonts w:ascii="仿宋" w:eastAsia="仿宋" w:hAnsi="仿宋" w:cs="宋体"/>
          <w:kern w:val="0"/>
          <w:sz w:val="28"/>
          <w:szCs w:val="28"/>
        </w:rPr>
      </w:pPr>
      <w:r w:rsidRPr="00C5100F">
        <w:rPr>
          <w:rFonts w:ascii="仿宋" w:eastAsia="仿宋" w:hAnsi="仿宋" w:cs="宋体" w:hint="eastAsia"/>
          <w:kern w:val="0"/>
          <w:sz w:val="28"/>
          <w:szCs w:val="28"/>
        </w:rPr>
        <w:lastRenderedPageBreak/>
        <w:t>面试小组由</w:t>
      </w:r>
      <w:r w:rsidRPr="00C5100F">
        <w:rPr>
          <w:rFonts w:ascii="仿宋" w:eastAsia="仿宋" w:hAnsi="仿宋" w:cs="宋体"/>
          <w:kern w:val="0"/>
          <w:sz w:val="28"/>
          <w:szCs w:val="28"/>
        </w:rPr>
        <w:t>5-7位成员组成，每位考生</w:t>
      </w:r>
      <w:r w:rsidR="009206E9">
        <w:rPr>
          <w:rFonts w:ascii="仿宋" w:eastAsia="仿宋" w:hAnsi="仿宋" w:cs="宋体" w:hint="eastAsia"/>
          <w:kern w:val="0"/>
          <w:sz w:val="28"/>
          <w:szCs w:val="28"/>
        </w:rPr>
        <w:t>约</w:t>
      </w:r>
      <w:r w:rsidRPr="00C5100F">
        <w:rPr>
          <w:rFonts w:ascii="仿宋" w:eastAsia="仿宋" w:hAnsi="仿宋" w:cs="宋体"/>
          <w:kern w:val="0"/>
          <w:sz w:val="28"/>
          <w:szCs w:val="28"/>
        </w:rPr>
        <w:t>30分钟，考核学生的英语水平、基础知识、科研经历、学术志趣和研究潜能，面试小组成员根据学生的综合表现，进行百分制打分并排序；综合多位老师对学生的评价和判断，完成学生遴选。</w:t>
      </w:r>
      <w:r w:rsidR="005125A4" w:rsidRPr="00C5100F">
        <w:rPr>
          <w:rFonts w:ascii="仿宋" w:eastAsia="仿宋" w:hAnsi="仿宋" w:cs="宋体" w:hint="eastAsia"/>
          <w:kern w:val="0"/>
          <w:sz w:val="28"/>
          <w:szCs w:val="28"/>
        </w:rPr>
        <w:t>面试时间为9月中旬，具体时间另行通知。面试地点另行通知。</w:t>
      </w:r>
    </w:p>
    <w:p w:rsidR="005125A4" w:rsidRPr="00D43C66" w:rsidRDefault="005125A4" w:rsidP="005125A4">
      <w:pPr>
        <w:widowControl/>
        <w:jc w:val="left"/>
        <w:rPr>
          <w:rFonts w:ascii="仿宋" w:eastAsia="仿宋" w:hAnsi="仿宋" w:cs="宋体"/>
          <w:b/>
          <w:kern w:val="0"/>
          <w:sz w:val="28"/>
          <w:szCs w:val="28"/>
        </w:rPr>
      </w:pPr>
      <w:r w:rsidRPr="00D43C66">
        <w:rPr>
          <w:rFonts w:ascii="仿宋" w:eastAsia="仿宋" w:hAnsi="仿宋" w:cs="宋体" w:hint="eastAsia"/>
          <w:b/>
          <w:kern w:val="0"/>
          <w:sz w:val="28"/>
          <w:szCs w:val="28"/>
        </w:rPr>
        <w:t>三、推荐拟录取</w:t>
      </w:r>
    </w:p>
    <w:p w:rsidR="005125A4" w:rsidRPr="00D43C66" w:rsidRDefault="005125A4" w:rsidP="005125A4">
      <w:pPr>
        <w:widowControl/>
        <w:ind w:firstLineChars="200" w:firstLine="560"/>
        <w:jc w:val="left"/>
        <w:rPr>
          <w:rFonts w:ascii="仿宋" w:eastAsia="仿宋" w:hAnsi="仿宋" w:cs="宋体"/>
          <w:kern w:val="0"/>
          <w:sz w:val="28"/>
          <w:szCs w:val="28"/>
        </w:rPr>
      </w:pPr>
      <w:r w:rsidRPr="00D43C66">
        <w:rPr>
          <w:rFonts w:ascii="仿宋" w:eastAsia="仿宋" w:hAnsi="仿宋" w:cs="宋体" w:hint="eastAsia"/>
          <w:kern w:val="0"/>
          <w:sz w:val="28"/>
          <w:szCs w:val="28"/>
        </w:rPr>
        <w:t>医学院研究生招生工作领导小组以申请人的综合考核成绩为主要依据，综合考虑具体招生情况和培养条件，并结合当年招生名额确定推荐名单，报学校研究生招生工作领导小组审核批准。</w:t>
      </w:r>
    </w:p>
    <w:p w:rsidR="005125A4" w:rsidRPr="00D43C66" w:rsidRDefault="005125A4" w:rsidP="005125A4">
      <w:pPr>
        <w:widowControl/>
        <w:jc w:val="left"/>
        <w:rPr>
          <w:rFonts w:ascii="仿宋" w:eastAsia="仿宋" w:hAnsi="仿宋" w:cs="宋体"/>
          <w:b/>
          <w:kern w:val="0"/>
          <w:sz w:val="28"/>
          <w:szCs w:val="28"/>
        </w:rPr>
      </w:pPr>
      <w:r w:rsidRPr="00D43C66">
        <w:rPr>
          <w:rFonts w:ascii="仿宋" w:eastAsia="仿宋" w:hAnsi="仿宋" w:cs="宋体" w:hint="eastAsia"/>
          <w:b/>
          <w:kern w:val="0"/>
          <w:sz w:val="28"/>
          <w:szCs w:val="28"/>
        </w:rPr>
        <w:t>四、其他</w:t>
      </w:r>
    </w:p>
    <w:p w:rsidR="005125A4" w:rsidRPr="00D43C66" w:rsidRDefault="005125A4" w:rsidP="005125A4">
      <w:pPr>
        <w:widowControl/>
        <w:ind w:firstLineChars="200" w:firstLine="560"/>
        <w:jc w:val="left"/>
        <w:rPr>
          <w:rFonts w:ascii="仿宋" w:eastAsia="仿宋" w:hAnsi="仿宋" w:cs="宋体"/>
          <w:b/>
          <w:kern w:val="0"/>
          <w:sz w:val="28"/>
          <w:szCs w:val="28"/>
        </w:rPr>
      </w:pPr>
      <w:r w:rsidRPr="00D43C66">
        <w:rPr>
          <w:rFonts w:ascii="仿宋" w:eastAsia="仿宋" w:hAnsi="仿宋" w:hint="eastAsia"/>
          <w:sz w:val="28"/>
          <w:szCs w:val="28"/>
        </w:rPr>
        <w:t>未尽事宜参见《清华大学201</w:t>
      </w:r>
      <w:r w:rsidR="00DE53D1">
        <w:rPr>
          <w:rFonts w:ascii="仿宋" w:eastAsia="仿宋" w:hAnsi="仿宋" w:hint="eastAsia"/>
          <w:sz w:val="28"/>
          <w:szCs w:val="28"/>
        </w:rPr>
        <w:t>9</w:t>
      </w:r>
      <w:r w:rsidRPr="00D43C66">
        <w:rPr>
          <w:rFonts w:ascii="仿宋" w:eastAsia="仿宋" w:hAnsi="仿宋" w:hint="eastAsia"/>
          <w:sz w:val="28"/>
          <w:szCs w:val="28"/>
        </w:rPr>
        <w:t>年博士研究生招生简章》。</w:t>
      </w:r>
    </w:p>
    <w:p w:rsidR="005125A4" w:rsidRPr="00D43C66" w:rsidRDefault="005125A4" w:rsidP="005125A4">
      <w:pPr>
        <w:widowControl/>
        <w:jc w:val="left"/>
        <w:rPr>
          <w:rFonts w:ascii="仿宋" w:eastAsia="仿宋" w:hAnsi="仿宋" w:cs="宋体"/>
          <w:b/>
          <w:kern w:val="0"/>
          <w:sz w:val="28"/>
          <w:szCs w:val="28"/>
        </w:rPr>
      </w:pPr>
      <w:r w:rsidRPr="00D43C66">
        <w:rPr>
          <w:rFonts w:ascii="仿宋" w:eastAsia="仿宋" w:hAnsi="仿宋" w:cs="宋体" w:hint="eastAsia"/>
          <w:b/>
          <w:kern w:val="0"/>
          <w:sz w:val="28"/>
          <w:szCs w:val="28"/>
        </w:rPr>
        <w:t>五、信息查询、申诉及联系方式</w:t>
      </w:r>
    </w:p>
    <w:p w:rsidR="005125A4" w:rsidRPr="00D43C66" w:rsidRDefault="005125A4" w:rsidP="005125A4">
      <w:pPr>
        <w:widowControl/>
        <w:ind w:firstLineChars="200" w:firstLine="560"/>
        <w:jc w:val="left"/>
        <w:rPr>
          <w:rFonts w:ascii="仿宋" w:eastAsia="仿宋" w:hAnsi="仿宋" w:cs="宋体"/>
          <w:kern w:val="0"/>
          <w:sz w:val="28"/>
          <w:szCs w:val="28"/>
        </w:rPr>
      </w:pPr>
      <w:r w:rsidRPr="00D43C66">
        <w:rPr>
          <w:rFonts w:ascii="仿宋" w:eastAsia="仿宋" w:hAnsi="仿宋" w:cs="宋体" w:hint="eastAsia"/>
          <w:kern w:val="0"/>
          <w:sz w:val="28"/>
          <w:szCs w:val="28"/>
        </w:rPr>
        <w:t>医学院招生信息网址http://www.med.tsinghua.edu.cn/、学校研究生招生信息网址yz.tsinghua.edu.cn。</w:t>
      </w:r>
    </w:p>
    <w:p w:rsidR="005125A4" w:rsidRPr="00D13F5F" w:rsidRDefault="005125A4" w:rsidP="005125A4">
      <w:pPr>
        <w:widowControl/>
        <w:ind w:firstLineChars="200" w:firstLine="560"/>
        <w:jc w:val="left"/>
        <w:rPr>
          <w:rFonts w:ascii="仿宋" w:eastAsia="仿宋" w:hAnsi="仿宋" w:cs="宋体"/>
          <w:kern w:val="0"/>
          <w:sz w:val="28"/>
          <w:szCs w:val="28"/>
        </w:rPr>
      </w:pPr>
      <w:r w:rsidRPr="00D13F5F">
        <w:rPr>
          <w:rFonts w:ascii="仿宋" w:eastAsia="仿宋" w:hAnsi="仿宋" w:cs="宋体" w:hint="eastAsia"/>
          <w:kern w:val="0"/>
          <w:sz w:val="28"/>
          <w:szCs w:val="28"/>
        </w:rPr>
        <w:t>对我院（系）201</w:t>
      </w:r>
      <w:r w:rsidR="00DD614E">
        <w:rPr>
          <w:rFonts w:ascii="仿宋" w:eastAsia="仿宋" w:hAnsi="仿宋" w:cs="宋体" w:hint="eastAsia"/>
          <w:kern w:val="0"/>
          <w:sz w:val="28"/>
          <w:szCs w:val="28"/>
        </w:rPr>
        <w:t>9</w:t>
      </w:r>
      <w:r w:rsidRPr="00D13F5F">
        <w:rPr>
          <w:rFonts w:ascii="仿宋" w:eastAsia="仿宋" w:hAnsi="仿宋" w:cs="宋体" w:hint="eastAsia"/>
          <w:kern w:val="0"/>
          <w:sz w:val="28"/>
          <w:szCs w:val="28"/>
        </w:rPr>
        <w:t>年博士生</w:t>
      </w:r>
      <w:r w:rsidRPr="00DD614E">
        <w:rPr>
          <w:rFonts w:ascii="仿宋" w:eastAsia="仿宋" w:hAnsi="仿宋" w:cs="宋体" w:hint="eastAsia"/>
          <w:kern w:val="0"/>
          <w:sz w:val="28"/>
          <w:szCs w:val="28"/>
        </w:rPr>
        <w:t>招生有异议</w:t>
      </w:r>
      <w:r w:rsidRPr="00D13F5F">
        <w:rPr>
          <w:rFonts w:ascii="仿宋" w:eastAsia="仿宋" w:hAnsi="仿宋" w:cs="宋体" w:hint="eastAsia"/>
          <w:kern w:val="0"/>
          <w:sz w:val="28"/>
          <w:szCs w:val="28"/>
        </w:rPr>
        <w:t>，可以书面形式具名进行申诉，申诉联系方式：</w:t>
      </w:r>
    </w:p>
    <w:p w:rsidR="005125A4" w:rsidRPr="00D13F5F" w:rsidRDefault="005125A4" w:rsidP="005125A4">
      <w:pPr>
        <w:widowControl/>
        <w:ind w:firstLineChars="200" w:firstLine="560"/>
        <w:jc w:val="left"/>
        <w:rPr>
          <w:rFonts w:ascii="仿宋" w:eastAsia="仿宋" w:hAnsi="仿宋" w:cs="宋体"/>
          <w:kern w:val="0"/>
          <w:sz w:val="28"/>
          <w:szCs w:val="28"/>
        </w:rPr>
      </w:pPr>
      <w:r w:rsidRPr="00D13F5F">
        <w:rPr>
          <w:rFonts w:ascii="仿宋" w:eastAsia="仿宋" w:hAnsi="仿宋" w:cs="宋体" w:hint="eastAsia"/>
          <w:kern w:val="0"/>
          <w:sz w:val="28"/>
          <w:szCs w:val="28"/>
        </w:rPr>
        <w:t>通讯地址：清华大学医学科学楼教务办公室B318</w:t>
      </w:r>
    </w:p>
    <w:p w:rsidR="005125A4" w:rsidRPr="00D13F5F" w:rsidRDefault="005125A4" w:rsidP="005125A4">
      <w:pPr>
        <w:widowControl/>
        <w:ind w:firstLineChars="200" w:firstLine="560"/>
        <w:jc w:val="left"/>
        <w:rPr>
          <w:rFonts w:ascii="仿宋" w:eastAsia="仿宋" w:hAnsi="仿宋" w:cs="宋体"/>
          <w:kern w:val="0"/>
          <w:sz w:val="28"/>
          <w:szCs w:val="28"/>
        </w:rPr>
      </w:pPr>
      <w:r w:rsidRPr="00D13F5F">
        <w:rPr>
          <w:rFonts w:ascii="仿宋" w:eastAsia="仿宋" w:hAnsi="仿宋" w:cs="宋体" w:hint="eastAsia"/>
          <w:kern w:val="0"/>
          <w:sz w:val="28"/>
          <w:szCs w:val="28"/>
        </w:rPr>
        <w:t>邮政编码：100084</w:t>
      </w:r>
    </w:p>
    <w:p w:rsidR="005125A4" w:rsidRPr="00C5100F" w:rsidRDefault="005125A4" w:rsidP="00172A21">
      <w:pPr>
        <w:widowControl/>
        <w:ind w:firstLineChars="200" w:firstLine="560"/>
        <w:jc w:val="left"/>
        <w:rPr>
          <w:rFonts w:ascii="仿宋" w:eastAsia="仿宋" w:hAnsi="仿宋" w:cs="宋体"/>
          <w:kern w:val="0"/>
          <w:sz w:val="28"/>
          <w:szCs w:val="28"/>
        </w:rPr>
      </w:pPr>
      <w:r w:rsidRPr="00D13F5F">
        <w:rPr>
          <w:rFonts w:ascii="仿宋" w:eastAsia="仿宋" w:hAnsi="仿宋" w:cs="宋体" w:hint="eastAsia"/>
          <w:kern w:val="0"/>
          <w:sz w:val="28"/>
          <w:szCs w:val="28"/>
        </w:rPr>
        <w:t>申诉邮箱</w:t>
      </w:r>
      <w:r w:rsidRPr="00C5100F">
        <w:rPr>
          <w:rFonts w:ascii="仿宋" w:eastAsia="仿宋" w:hAnsi="仿宋" w:cs="宋体" w:hint="eastAsia"/>
          <w:kern w:val="0"/>
          <w:sz w:val="28"/>
          <w:szCs w:val="28"/>
        </w:rPr>
        <w:t>：</w:t>
      </w:r>
      <w:r w:rsidR="00306895" w:rsidRPr="00C5100F">
        <w:rPr>
          <w:rFonts w:ascii="仿宋" w:eastAsia="仿宋" w:hAnsi="仿宋" w:cs="宋体"/>
          <w:kern w:val="0"/>
          <w:sz w:val="28"/>
          <w:szCs w:val="28"/>
        </w:rPr>
        <w:t>fangdy@tsinghua.edu.cn</w:t>
      </w:r>
    </w:p>
    <w:p w:rsidR="005125A4" w:rsidRPr="00D13F5F" w:rsidRDefault="005125A4" w:rsidP="005125A4">
      <w:pPr>
        <w:widowControl/>
        <w:ind w:firstLineChars="200" w:firstLine="560"/>
        <w:jc w:val="left"/>
        <w:rPr>
          <w:rFonts w:ascii="仿宋" w:eastAsia="仿宋" w:hAnsi="仿宋" w:cs="宋体"/>
          <w:kern w:val="0"/>
          <w:sz w:val="28"/>
          <w:szCs w:val="28"/>
        </w:rPr>
      </w:pPr>
      <w:r w:rsidRPr="00C5100F">
        <w:rPr>
          <w:rFonts w:ascii="仿宋" w:eastAsia="仿宋" w:hAnsi="仿宋" w:cs="宋体" w:hint="eastAsia"/>
          <w:kern w:val="0"/>
          <w:sz w:val="28"/>
          <w:szCs w:val="28"/>
        </w:rPr>
        <w:t>招生咨询电话：010-62773380（生物医学</w:t>
      </w:r>
      <w:r w:rsidRPr="00D13F5F">
        <w:rPr>
          <w:rFonts w:ascii="仿宋" w:eastAsia="仿宋" w:hAnsi="仿宋" w:cs="宋体" w:hint="eastAsia"/>
          <w:kern w:val="0"/>
          <w:sz w:val="28"/>
          <w:szCs w:val="28"/>
        </w:rPr>
        <w:t>工程专业）</w:t>
      </w:r>
    </w:p>
    <w:p w:rsidR="005125A4" w:rsidRPr="00D13F5F" w:rsidRDefault="005125A4" w:rsidP="005125A4">
      <w:pPr>
        <w:widowControl/>
        <w:ind w:firstLineChars="200" w:firstLine="560"/>
        <w:jc w:val="left"/>
        <w:rPr>
          <w:rFonts w:ascii="仿宋" w:eastAsia="仿宋" w:hAnsi="仿宋" w:cs="宋体"/>
          <w:kern w:val="0"/>
          <w:sz w:val="28"/>
          <w:szCs w:val="28"/>
        </w:rPr>
      </w:pPr>
      <w:r w:rsidRPr="00D13F5F">
        <w:rPr>
          <w:rFonts w:ascii="仿宋" w:eastAsia="仿宋" w:hAnsi="仿宋" w:cs="宋体" w:hint="eastAsia"/>
          <w:kern w:val="0"/>
          <w:sz w:val="28"/>
          <w:szCs w:val="28"/>
        </w:rPr>
        <w:t>招生咨询信箱：bme@tsinghua.edu.cn</w:t>
      </w:r>
    </w:p>
    <w:p w:rsidR="005125A4" w:rsidRPr="00D43C66" w:rsidRDefault="005125A4" w:rsidP="005125A4">
      <w:pPr>
        <w:widowControl/>
        <w:ind w:firstLine="405"/>
        <w:jc w:val="left"/>
        <w:rPr>
          <w:rFonts w:ascii="仿宋" w:eastAsia="仿宋" w:hAnsi="仿宋" w:cs="宋体"/>
          <w:kern w:val="0"/>
          <w:sz w:val="28"/>
          <w:szCs w:val="28"/>
        </w:rPr>
      </w:pPr>
    </w:p>
    <w:p w:rsidR="005125A4" w:rsidRPr="00D43C66" w:rsidRDefault="005125A4" w:rsidP="005125A4">
      <w:pPr>
        <w:widowControl/>
        <w:ind w:firstLineChars="1142" w:firstLine="3198"/>
        <w:jc w:val="left"/>
        <w:rPr>
          <w:rFonts w:ascii="仿宋" w:eastAsia="仿宋" w:hAnsi="仿宋" w:cs="宋体"/>
          <w:kern w:val="0"/>
          <w:sz w:val="28"/>
          <w:szCs w:val="28"/>
        </w:rPr>
      </w:pPr>
      <w:r w:rsidRPr="00D43C66">
        <w:rPr>
          <w:rFonts w:ascii="仿宋" w:eastAsia="仿宋" w:hAnsi="仿宋" w:cs="宋体" w:hint="eastAsia"/>
          <w:kern w:val="0"/>
          <w:sz w:val="28"/>
          <w:szCs w:val="28"/>
        </w:rPr>
        <w:lastRenderedPageBreak/>
        <w:t>清华大学医学院（生物医学工程系）</w:t>
      </w:r>
    </w:p>
    <w:p w:rsidR="005125A4" w:rsidRPr="00DC1ADE" w:rsidRDefault="005125A4" w:rsidP="005125A4">
      <w:pPr>
        <w:widowControl/>
        <w:ind w:firstLine="405"/>
        <w:jc w:val="left"/>
        <w:rPr>
          <w:rFonts w:ascii="仿宋" w:eastAsia="仿宋" w:hAnsi="仿宋" w:cs="宋体"/>
          <w:kern w:val="0"/>
          <w:sz w:val="28"/>
          <w:szCs w:val="28"/>
        </w:rPr>
      </w:pPr>
      <w:r w:rsidRPr="00D43C66">
        <w:rPr>
          <w:rFonts w:ascii="仿宋" w:eastAsia="仿宋" w:hAnsi="仿宋" w:cs="宋体" w:hint="eastAsia"/>
          <w:kern w:val="0"/>
          <w:sz w:val="28"/>
          <w:szCs w:val="28"/>
        </w:rPr>
        <w:t xml:space="preserve">                                    201</w:t>
      </w:r>
      <w:r w:rsidR="0025720C">
        <w:rPr>
          <w:rFonts w:ascii="仿宋" w:eastAsia="仿宋" w:hAnsi="仿宋" w:cs="宋体" w:hint="eastAsia"/>
          <w:kern w:val="0"/>
          <w:sz w:val="28"/>
          <w:szCs w:val="28"/>
        </w:rPr>
        <w:t>8</w:t>
      </w:r>
      <w:r w:rsidRPr="00D43C66">
        <w:rPr>
          <w:rFonts w:ascii="仿宋" w:eastAsia="仿宋" w:hAnsi="仿宋" w:cs="宋体" w:hint="eastAsia"/>
          <w:kern w:val="0"/>
          <w:sz w:val="28"/>
          <w:szCs w:val="28"/>
        </w:rPr>
        <w:t>年</w:t>
      </w:r>
      <w:r w:rsidR="005929B1">
        <w:rPr>
          <w:rFonts w:ascii="仿宋" w:eastAsia="仿宋" w:hAnsi="仿宋" w:cs="宋体" w:hint="eastAsia"/>
          <w:kern w:val="0"/>
          <w:sz w:val="28"/>
          <w:szCs w:val="28"/>
        </w:rPr>
        <w:t>6</w:t>
      </w:r>
      <w:r w:rsidRPr="00D43C66">
        <w:rPr>
          <w:rFonts w:ascii="仿宋" w:eastAsia="仿宋" w:hAnsi="仿宋" w:cs="宋体" w:hint="eastAsia"/>
          <w:kern w:val="0"/>
          <w:sz w:val="28"/>
          <w:szCs w:val="28"/>
        </w:rPr>
        <w:t>月1</w:t>
      </w:r>
      <w:r w:rsidR="005929B1">
        <w:rPr>
          <w:rFonts w:ascii="仿宋" w:eastAsia="仿宋" w:hAnsi="仿宋" w:cs="宋体" w:hint="eastAsia"/>
          <w:kern w:val="0"/>
          <w:sz w:val="28"/>
          <w:szCs w:val="28"/>
        </w:rPr>
        <w:t>4</w:t>
      </w:r>
      <w:r w:rsidRPr="00D43C66">
        <w:rPr>
          <w:rFonts w:ascii="仿宋" w:eastAsia="仿宋" w:hAnsi="仿宋" w:cs="宋体" w:hint="eastAsia"/>
          <w:kern w:val="0"/>
          <w:sz w:val="28"/>
          <w:szCs w:val="28"/>
        </w:rPr>
        <w:t>日</w:t>
      </w:r>
    </w:p>
    <w:sectPr w:rsidR="005125A4" w:rsidRPr="00DC1ADE" w:rsidSect="00064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E9" w:rsidRDefault="00E41CE9" w:rsidP="00023684">
      <w:r>
        <w:separator/>
      </w:r>
    </w:p>
  </w:endnote>
  <w:endnote w:type="continuationSeparator" w:id="0">
    <w:p w:rsidR="00E41CE9" w:rsidRDefault="00E41CE9" w:rsidP="000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E9" w:rsidRDefault="00E41CE9" w:rsidP="00023684">
      <w:r>
        <w:separator/>
      </w:r>
    </w:p>
  </w:footnote>
  <w:footnote w:type="continuationSeparator" w:id="0">
    <w:p w:rsidR="00E41CE9" w:rsidRDefault="00E41CE9" w:rsidP="00023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3193"/>
    <w:multiLevelType w:val="hybridMultilevel"/>
    <w:tmpl w:val="C7B03520"/>
    <w:lvl w:ilvl="0" w:tplc="A0BE07E2">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15:restartNumberingAfterBreak="0">
    <w:nsid w:val="6033579B"/>
    <w:multiLevelType w:val="singleLevel"/>
    <w:tmpl w:val="1D709E80"/>
    <w:lvl w:ilvl="0">
      <w:start w:val="1"/>
      <w:numFmt w:val="decimal"/>
      <w:lvlText w:val="%1．"/>
      <w:lvlJc w:val="left"/>
      <w:pPr>
        <w:tabs>
          <w:tab w:val="num" w:pos="315"/>
        </w:tabs>
        <w:ind w:left="315" w:hanging="31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CF"/>
    <w:rsid w:val="00011E76"/>
    <w:rsid w:val="00023684"/>
    <w:rsid w:val="00026521"/>
    <w:rsid w:val="00030DE3"/>
    <w:rsid w:val="0005168B"/>
    <w:rsid w:val="000518A1"/>
    <w:rsid w:val="00062792"/>
    <w:rsid w:val="000640ED"/>
    <w:rsid w:val="00073882"/>
    <w:rsid w:val="00083F02"/>
    <w:rsid w:val="000B22C9"/>
    <w:rsid w:val="000B4FAD"/>
    <w:rsid w:val="000C047A"/>
    <w:rsid w:val="000D08A7"/>
    <w:rsid w:val="000D284D"/>
    <w:rsid w:val="000D5D60"/>
    <w:rsid w:val="000D671F"/>
    <w:rsid w:val="00100293"/>
    <w:rsid w:val="00120C51"/>
    <w:rsid w:val="00121577"/>
    <w:rsid w:val="0012736E"/>
    <w:rsid w:val="00131596"/>
    <w:rsid w:val="001436E7"/>
    <w:rsid w:val="001451ED"/>
    <w:rsid w:val="0015227B"/>
    <w:rsid w:val="00152B6A"/>
    <w:rsid w:val="00153E7B"/>
    <w:rsid w:val="00155E58"/>
    <w:rsid w:val="0016438C"/>
    <w:rsid w:val="00172A21"/>
    <w:rsid w:val="001752B7"/>
    <w:rsid w:val="001807D1"/>
    <w:rsid w:val="001A494D"/>
    <w:rsid w:val="001B76B0"/>
    <w:rsid w:val="001C58E8"/>
    <w:rsid w:val="001E0D21"/>
    <w:rsid w:val="001F125A"/>
    <w:rsid w:val="001F7F84"/>
    <w:rsid w:val="00203AF1"/>
    <w:rsid w:val="00207FF3"/>
    <w:rsid w:val="00215D7F"/>
    <w:rsid w:val="00223F61"/>
    <w:rsid w:val="00237BF2"/>
    <w:rsid w:val="0024087A"/>
    <w:rsid w:val="00245EE0"/>
    <w:rsid w:val="002525B9"/>
    <w:rsid w:val="00254051"/>
    <w:rsid w:val="0025720C"/>
    <w:rsid w:val="0028363E"/>
    <w:rsid w:val="00284023"/>
    <w:rsid w:val="00285F89"/>
    <w:rsid w:val="002B2724"/>
    <w:rsid w:val="002C1048"/>
    <w:rsid w:val="002C67BA"/>
    <w:rsid w:val="002C6E03"/>
    <w:rsid w:val="002C7253"/>
    <w:rsid w:val="002D35D4"/>
    <w:rsid w:val="002D4CB8"/>
    <w:rsid w:val="002D5958"/>
    <w:rsid w:val="002E5710"/>
    <w:rsid w:val="002F3BA7"/>
    <w:rsid w:val="002F4780"/>
    <w:rsid w:val="00305BCB"/>
    <w:rsid w:val="00306895"/>
    <w:rsid w:val="003205E5"/>
    <w:rsid w:val="0032409A"/>
    <w:rsid w:val="00324C56"/>
    <w:rsid w:val="00331D4C"/>
    <w:rsid w:val="00336997"/>
    <w:rsid w:val="003377FA"/>
    <w:rsid w:val="00353F34"/>
    <w:rsid w:val="00356C94"/>
    <w:rsid w:val="003668CD"/>
    <w:rsid w:val="00371DA6"/>
    <w:rsid w:val="003761E3"/>
    <w:rsid w:val="0038120B"/>
    <w:rsid w:val="00382FD1"/>
    <w:rsid w:val="00384524"/>
    <w:rsid w:val="00393792"/>
    <w:rsid w:val="00394FEB"/>
    <w:rsid w:val="00397922"/>
    <w:rsid w:val="003C76CB"/>
    <w:rsid w:val="003E22CE"/>
    <w:rsid w:val="003F7C3E"/>
    <w:rsid w:val="00421192"/>
    <w:rsid w:val="00431A7F"/>
    <w:rsid w:val="00460E0D"/>
    <w:rsid w:val="00466737"/>
    <w:rsid w:val="00467CC9"/>
    <w:rsid w:val="00476495"/>
    <w:rsid w:val="00480E32"/>
    <w:rsid w:val="00485621"/>
    <w:rsid w:val="004A735A"/>
    <w:rsid w:val="004B47A1"/>
    <w:rsid w:val="004B7D3E"/>
    <w:rsid w:val="004C1B0E"/>
    <w:rsid w:val="004C6F56"/>
    <w:rsid w:val="004D1D43"/>
    <w:rsid w:val="004E1E91"/>
    <w:rsid w:val="00501795"/>
    <w:rsid w:val="005020E7"/>
    <w:rsid w:val="005125A4"/>
    <w:rsid w:val="00512B83"/>
    <w:rsid w:val="00513C21"/>
    <w:rsid w:val="0051588D"/>
    <w:rsid w:val="0051709C"/>
    <w:rsid w:val="00525415"/>
    <w:rsid w:val="00530CB0"/>
    <w:rsid w:val="005314E3"/>
    <w:rsid w:val="005350D6"/>
    <w:rsid w:val="00547ABF"/>
    <w:rsid w:val="00551197"/>
    <w:rsid w:val="005539DA"/>
    <w:rsid w:val="00556D2F"/>
    <w:rsid w:val="00562B20"/>
    <w:rsid w:val="00570D0F"/>
    <w:rsid w:val="00586473"/>
    <w:rsid w:val="00587436"/>
    <w:rsid w:val="005929B1"/>
    <w:rsid w:val="00593E0D"/>
    <w:rsid w:val="0059569E"/>
    <w:rsid w:val="005B7938"/>
    <w:rsid w:val="005C5C16"/>
    <w:rsid w:val="005C7C6C"/>
    <w:rsid w:val="005E2C6B"/>
    <w:rsid w:val="005F2046"/>
    <w:rsid w:val="005F4434"/>
    <w:rsid w:val="006064B9"/>
    <w:rsid w:val="006065FE"/>
    <w:rsid w:val="0061100C"/>
    <w:rsid w:val="00613CEA"/>
    <w:rsid w:val="00621ADC"/>
    <w:rsid w:val="00623B63"/>
    <w:rsid w:val="00627515"/>
    <w:rsid w:val="0064218E"/>
    <w:rsid w:val="00642EA6"/>
    <w:rsid w:val="0067394B"/>
    <w:rsid w:val="00674E8B"/>
    <w:rsid w:val="00683236"/>
    <w:rsid w:val="00692809"/>
    <w:rsid w:val="00695D4C"/>
    <w:rsid w:val="006965D2"/>
    <w:rsid w:val="006A1BC0"/>
    <w:rsid w:val="006A3D83"/>
    <w:rsid w:val="006B7AD8"/>
    <w:rsid w:val="006C173D"/>
    <w:rsid w:val="006C216B"/>
    <w:rsid w:val="006D2E26"/>
    <w:rsid w:val="006D75D4"/>
    <w:rsid w:val="006E6C19"/>
    <w:rsid w:val="006E7557"/>
    <w:rsid w:val="006F04F5"/>
    <w:rsid w:val="006F0B42"/>
    <w:rsid w:val="00700EDB"/>
    <w:rsid w:val="0070492D"/>
    <w:rsid w:val="00705068"/>
    <w:rsid w:val="007133D8"/>
    <w:rsid w:val="00722DE4"/>
    <w:rsid w:val="007241F7"/>
    <w:rsid w:val="007426C8"/>
    <w:rsid w:val="00776543"/>
    <w:rsid w:val="00793726"/>
    <w:rsid w:val="00796D14"/>
    <w:rsid w:val="007A0750"/>
    <w:rsid w:val="007A0C0D"/>
    <w:rsid w:val="007D21F3"/>
    <w:rsid w:val="007D4F93"/>
    <w:rsid w:val="007E5153"/>
    <w:rsid w:val="007F14FB"/>
    <w:rsid w:val="007F1D16"/>
    <w:rsid w:val="007F30A9"/>
    <w:rsid w:val="007F3519"/>
    <w:rsid w:val="007F5D71"/>
    <w:rsid w:val="00812822"/>
    <w:rsid w:val="00814A15"/>
    <w:rsid w:val="00823C01"/>
    <w:rsid w:val="0082783C"/>
    <w:rsid w:val="00830441"/>
    <w:rsid w:val="00831B9D"/>
    <w:rsid w:val="0085572F"/>
    <w:rsid w:val="00867237"/>
    <w:rsid w:val="008C514B"/>
    <w:rsid w:val="008D3451"/>
    <w:rsid w:val="008D3D77"/>
    <w:rsid w:val="008D6D5A"/>
    <w:rsid w:val="008D7864"/>
    <w:rsid w:val="008E3AEB"/>
    <w:rsid w:val="008F04E3"/>
    <w:rsid w:val="009107B5"/>
    <w:rsid w:val="0091472F"/>
    <w:rsid w:val="00920631"/>
    <w:rsid w:val="009206E9"/>
    <w:rsid w:val="00927F6E"/>
    <w:rsid w:val="00955B94"/>
    <w:rsid w:val="00964376"/>
    <w:rsid w:val="00966212"/>
    <w:rsid w:val="00970A1D"/>
    <w:rsid w:val="00972399"/>
    <w:rsid w:val="0098001E"/>
    <w:rsid w:val="009C1E65"/>
    <w:rsid w:val="009C29E7"/>
    <w:rsid w:val="009C6F1D"/>
    <w:rsid w:val="009F22F0"/>
    <w:rsid w:val="00A07AA7"/>
    <w:rsid w:val="00A31F77"/>
    <w:rsid w:val="00A36D44"/>
    <w:rsid w:val="00A3715C"/>
    <w:rsid w:val="00A64BBA"/>
    <w:rsid w:val="00A70F1E"/>
    <w:rsid w:val="00A75140"/>
    <w:rsid w:val="00A777CF"/>
    <w:rsid w:val="00A87C13"/>
    <w:rsid w:val="00AA0938"/>
    <w:rsid w:val="00AB4B0A"/>
    <w:rsid w:val="00AC3030"/>
    <w:rsid w:val="00AC5840"/>
    <w:rsid w:val="00AD6E8F"/>
    <w:rsid w:val="00AE5361"/>
    <w:rsid w:val="00AE54CE"/>
    <w:rsid w:val="00AE5CF7"/>
    <w:rsid w:val="00AF44AD"/>
    <w:rsid w:val="00AF5C68"/>
    <w:rsid w:val="00AF6885"/>
    <w:rsid w:val="00AF73A7"/>
    <w:rsid w:val="00B01C63"/>
    <w:rsid w:val="00B05368"/>
    <w:rsid w:val="00B07138"/>
    <w:rsid w:val="00B114CF"/>
    <w:rsid w:val="00B12B20"/>
    <w:rsid w:val="00B234C7"/>
    <w:rsid w:val="00B24368"/>
    <w:rsid w:val="00B369A9"/>
    <w:rsid w:val="00B5093C"/>
    <w:rsid w:val="00B516D6"/>
    <w:rsid w:val="00B5208D"/>
    <w:rsid w:val="00B52434"/>
    <w:rsid w:val="00B53614"/>
    <w:rsid w:val="00B56766"/>
    <w:rsid w:val="00B60DAE"/>
    <w:rsid w:val="00B63BBB"/>
    <w:rsid w:val="00B659F8"/>
    <w:rsid w:val="00B66814"/>
    <w:rsid w:val="00B673A7"/>
    <w:rsid w:val="00B779EA"/>
    <w:rsid w:val="00B81D7A"/>
    <w:rsid w:val="00B848F0"/>
    <w:rsid w:val="00B87238"/>
    <w:rsid w:val="00B91ADD"/>
    <w:rsid w:val="00B924FA"/>
    <w:rsid w:val="00BA01A7"/>
    <w:rsid w:val="00BA4030"/>
    <w:rsid w:val="00BA676A"/>
    <w:rsid w:val="00BB623E"/>
    <w:rsid w:val="00BC14C3"/>
    <w:rsid w:val="00BC2484"/>
    <w:rsid w:val="00BD2E30"/>
    <w:rsid w:val="00BD2EF8"/>
    <w:rsid w:val="00BD3160"/>
    <w:rsid w:val="00BD480C"/>
    <w:rsid w:val="00BD72A7"/>
    <w:rsid w:val="00BF119B"/>
    <w:rsid w:val="00BF2C00"/>
    <w:rsid w:val="00C050E9"/>
    <w:rsid w:val="00C0588D"/>
    <w:rsid w:val="00C113F9"/>
    <w:rsid w:val="00C14C84"/>
    <w:rsid w:val="00C17F35"/>
    <w:rsid w:val="00C202D7"/>
    <w:rsid w:val="00C24B72"/>
    <w:rsid w:val="00C37FC4"/>
    <w:rsid w:val="00C43D7D"/>
    <w:rsid w:val="00C442BC"/>
    <w:rsid w:val="00C5100F"/>
    <w:rsid w:val="00C56FB2"/>
    <w:rsid w:val="00C7115F"/>
    <w:rsid w:val="00C83641"/>
    <w:rsid w:val="00C8397A"/>
    <w:rsid w:val="00C90BFF"/>
    <w:rsid w:val="00C91B3C"/>
    <w:rsid w:val="00CB4C8E"/>
    <w:rsid w:val="00CC1244"/>
    <w:rsid w:val="00CE2B4A"/>
    <w:rsid w:val="00CE69E1"/>
    <w:rsid w:val="00CF015E"/>
    <w:rsid w:val="00D03C2E"/>
    <w:rsid w:val="00D04A9C"/>
    <w:rsid w:val="00D135D8"/>
    <w:rsid w:val="00D13F90"/>
    <w:rsid w:val="00D20EE1"/>
    <w:rsid w:val="00D23D31"/>
    <w:rsid w:val="00D3359D"/>
    <w:rsid w:val="00D42426"/>
    <w:rsid w:val="00D45C7E"/>
    <w:rsid w:val="00D46D31"/>
    <w:rsid w:val="00D51179"/>
    <w:rsid w:val="00D52D02"/>
    <w:rsid w:val="00D60806"/>
    <w:rsid w:val="00D66B9F"/>
    <w:rsid w:val="00D83212"/>
    <w:rsid w:val="00D95163"/>
    <w:rsid w:val="00D96880"/>
    <w:rsid w:val="00DB18F7"/>
    <w:rsid w:val="00DB63DA"/>
    <w:rsid w:val="00DC4EE3"/>
    <w:rsid w:val="00DD424C"/>
    <w:rsid w:val="00DD614E"/>
    <w:rsid w:val="00DE33DB"/>
    <w:rsid w:val="00DE53D1"/>
    <w:rsid w:val="00DF23CA"/>
    <w:rsid w:val="00E02023"/>
    <w:rsid w:val="00E02619"/>
    <w:rsid w:val="00E12588"/>
    <w:rsid w:val="00E1286C"/>
    <w:rsid w:val="00E16E67"/>
    <w:rsid w:val="00E225D6"/>
    <w:rsid w:val="00E41CE9"/>
    <w:rsid w:val="00E462AA"/>
    <w:rsid w:val="00E56D06"/>
    <w:rsid w:val="00E570EC"/>
    <w:rsid w:val="00E632E8"/>
    <w:rsid w:val="00E70D3A"/>
    <w:rsid w:val="00E85AD4"/>
    <w:rsid w:val="00E9388F"/>
    <w:rsid w:val="00EC0B2E"/>
    <w:rsid w:val="00EC0D4B"/>
    <w:rsid w:val="00EC1064"/>
    <w:rsid w:val="00EC51ED"/>
    <w:rsid w:val="00ED225A"/>
    <w:rsid w:val="00EE3394"/>
    <w:rsid w:val="00F01E66"/>
    <w:rsid w:val="00F32787"/>
    <w:rsid w:val="00F35A4C"/>
    <w:rsid w:val="00F41F45"/>
    <w:rsid w:val="00F471A5"/>
    <w:rsid w:val="00F6394D"/>
    <w:rsid w:val="00F7408C"/>
    <w:rsid w:val="00F77193"/>
    <w:rsid w:val="00F775A9"/>
    <w:rsid w:val="00F96555"/>
    <w:rsid w:val="00FA23CA"/>
    <w:rsid w:val="00FD65AF"/>
    <w:rsid w:val="00FD73AD"/>
    <w:rsid w:val="00FE1DA8"/>
    <w:rsid w:val="00FE33F3"/>
    <w:rsid w:val="00FE5379"/>
    <w:rsid w:val="00FE59B6"/>
    <w:rsid w:val="00FE6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7D9AB-9102-4DEE-AFF6-5257C0B8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6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3684"/>
    <w:rPr>
      <w:sz w:val="18"/>
      <w:szCs w:val="18"/>
    </w:rPr>
  </w:style>
  <w:style w:type="paragraph" w:styleId="a5">
    <w:name w:val="footer"/>
    <w:basedOn w:val="a"/>
    <w:link w:val="a6"/>
    <w:uiPriority w:val="99"/>
    <w:unhideWhenUsed/>
    <w:rsid w:val="00023684"/>
    <w:pPr>
      <w:tabs>
        <w:tab w:val="center" w:pos="4153"/>
        <w:tab w:val="right" w:pos="8306"/>
      </w:tabs>
      <w:snapToGrid w:val="0"/>
      <w:jc w:val="left"/>
    </w:pPr>
    <w:rPr>
      <w:sz w:val="18"/>
      <w:szCs w:val="18"/>
    </w:rPr>
  </w:style>
  <w:style w:type="character" w:customStyle="1" w:styleId="a6">
    <w:name w:val="页脚 字符"/>
    <w:basedOn w:val="a0"/>
    <w:link w:val="a5"/>
    <w:uiPriority w:val="99"/>
    <w:rsid w:val="00023684"/>
    <w:rPr>
      <w:sz w:val="18"/>
      <w:szCs w:val="18"/>
    </w:rPr>
  </w:style>
  <w:style w:type="paragraph" w:styleId="a7">
    <w:name w:val="List Paragraph"/>
    <w:basedOn w:val="a"/>
    <w:uiPriority w:val="34"/>
    <w:qFormat/>
    <w:rsid w:val="00AB4B0A"/>
    <w:pPr>
      <w:ind w:firstLineChars="200" w:firstLine="420"/>
    </w:pPr>
  </w:style>
  <w:style w:type="paragraph" w:styleId="a8">
    <w:name w:val="Balloon Text"/>
    <w:basedOn w:val="a"/>
    <w:link w:val="a9"/>
    <w:uiPriority w:val="99"/>
    <w:semiHidden/>
    <w:unhideWhenUsed/>
    <w:rsid w:val="002F3BA7"/>
    <w:rPr>
      <w:sz w:val="18"/>
      <w:szCs w:val="18"/>
    </w:rPr>
  </w:style>
  <w:style w:type="character" w:customStyle="1" w:styleId="a9">
    <w:name w:val="批注框文本 字符"/>
    <w:basedOn w:val="a0"/>
    <w:link w:val="a8"/>
    <w:uiPriority w:val="99"/>
    <w:semiHidden/>
    <w:rsid w:val="002F3BA7"/>
    <w:rPr>
      <w:sz w:val="18"/>
      <w:szCs w:val="18"/>
    </w:rPr>
  </w:style>
  <w:style w:type="paragraph" w:styleId="aa">
    <w:name w:val="Normal (Web)"/>
    <w:basedOn w:val="a"/>
    <w:uiPriority w:val="99"/>
    <w:unhideWhenUsed/>
    <w:rsid w:val="00485621"/>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485621"/>
    <w:rPr>
      <w:b/>
      <w:bCs/>
    </w:rPr>
  </w:style>
  <w:style w:type="character" w:styleId="ac">
    <w:name w:val="Hyperlink"/>
    <w:basedOn w:val="a0"/>
    <w:uiPriority w:val="99"/>
    <w:semiHidden/>
    <w:unhideWhenUsed/>
    <w:rsid w:val="0051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0535">
      <w:bodyDiv w:val="1"/>
      <w:marLeft w:val="0"/>
      <w:marRight w:val="0"/>
      <w:marTop w:val="0"/>
      <w:marBottom w:val="0"/>
      <w:divBdr>
        <w:top w:val="none" w:sz="0" w:space="0" w:color="auto"/>
        <w:left w:val="none" w:sz="0" w:space="0" w:color="auto"/>
        <w:bottom w:val="none" w:sz="0" w:space="0" w:color="auto"/>
        <w:right w:val="none" w:sz="0" w:space="0" w:color="auto"/>
      </w:divBdr>
      <w:divsChild>
        <w:div w:id="8992882">
          <w:marLeft w:val="0"/>
          <w:marRight w:val="0"/>
          <w:marTop w:val="100"/>
          <w:marBottom w:val="100"/>
          <w:divBdr>
            <w:top w:val="none" w:sz="0" w:space="0" w:color="auto"/>
            <w:left w:val="none" w:sz="0" w:space="0" w:color="auto"/>
            <w:bottom w:val="none" w:sz="0" w:space="0" w:color="auto"/>
            <w:right w:val="none" w:sz="0" w:space="0" w:color="auto"/>
          </w:divBdr>
          <w:divsChild>
            <w:div w:id="1501314536">
              <w:marLeft w:val="0"/>
              <w:marRight w:val="0"/>
              <w:marTop w:val="100"/>
              <w:marBottom w:val="100"/>
              <w:divBdr>
                <w:top w:val="none" w:sz="0" w:space="0" w:color="auto"/>
                <w:left w:val="none" w:sz="0" w:space="0" w:color="auto"/>
                <w:bottom w:val="none" w:sz="0" w:space="0" w:color="auto"/>
                <w:right w:val="none" w:sz="0" w:space="0" w:color="auto"/>
              </w:divBdr>
              <w:divsChild>
                <w:div w:id="676423139">
                  <w:marLeft w:val="0"/>
                  <w:marRight w:val="0"/>
                  <w:marTop w:val="0"/>
                  <w:marBottom w:val="0"/>
                  <w:divBdr>
                    <w:top w:val="none" w:sz="0" w:space="0" w:color="auto"/>
                    <w:left w:val="none" w:sz="0" w:space="0" w:color="auto"/>
                    <w:bottom w:val="none" w:sz="0" w:space="0" w:color="auto"/>
                    <w:right w:val="none" w:sz="0" w:space="0" w:color="auto"/>
                  </w:divBdr>
                  <w:divsChild>
                    <w:div w:id="24210194">
                      <w:marLeft w:val="0"/>
                      <w:marRight w:val="0"/>
                      <w:marTop w:val="0"/>
                      <w:marBottom w:val="0"/>
                      <w:divBdr>
                        <w:top w:val="none" w:sz="0" w:space="0" w:color="auto"/>
                        <w:left w:val="none" w:sz="0" w:space="0" w:color="auto"/>
                        <w:bottom w:val="none" w:sz="0" w:space="0" w:color="auto"/>
                        <w:right w:val="none" w:sz="0" w:space="0" w:color="auto"/>
                      </w:divBdr>
                      <w:divsChild>
                        <w:div w:id="793059677">
                          <w:marLeft w:val="750"/>
                          <w:marRight w:val="0"/>
                          <w:marTop w:val="0"/>
                          <w:marBottom w:val="225"/>
                          <w:divBdr>
                            <w:top w:val="none" w:sz="0" w:space="0" w:color="auto"/>
                            <w:left w:val="none" w:sz="0" w:space="0" w:color="auto"/>
                            <w:bottom w:val="dotted" w:sz="6" w:space="10" w:color="9A9A9A"/>
                            <w:right w:val="none" w:sz="0" w:space="0" w:color="auto"/>
                          </w:divBdr>
                          <w:divsChild>
                            <w:div w:id="1988894159">
                              <w:marLeft w:val="0"/>
                              <w:marRight w:val="0"/>
                              <w:marTop w:val="0"/>
                              <w:marBottom w:val="0"/>
                              <w:divBdr>
                                <w:top w:val="none" w:sz="0" w:space="0" w:color="auto"/>
                                <w:left w:val="none" w:sz="0" w:space="0" w:color="auto"/>
                                <w:bottom w:val="none" w:sz="0" w:space="0" w:color="auto"/>
                                <w:right w:val="none" w:sz="0" w:space="0" w:color="auto"/>
                              </w:divBdr>
                              <w:divsChild>
                                <w:div w:id="602886263">
                                  <w:marLeft w:val="0"/>
                                  <w:marRight w:val="0"/>
                                  <w:marTop w:val="0"/>
                                  <w:marBottom w:val="0"/>
                                  <w:divBdr>
                                    <w:top w:val="none" w:sz="0" w:space="0" w:color="auto"/>
                                    <w:left w:val="none" w:sz="0" w:space="0" w:color="auto"/>
                                    <w:bottom w:val="none" w:sz="0" w:space="0" w:color="auto"/>
                                    <w:right w:val="none" w:sz="0" w:space="0" w:color="auto"/>
                                  </w:divBdr>
                                </w:div>
                                <w:div w:id="1945305351">
                                  <w:marLeft w:val="0"/>
                                  <w:marRight w:val="0"/>
                                  <w:marTop w:val="0"/>
                                  <w:marBottom w:val="0"/>
                                  <w:divBdr>
                                    <w:top w:val="none" w:sz="0" w:space="0" w:color="auto"/>
                                    <w:left w:val="none" w:sz="0" w:space="0" w:color="auto"/>
                                    <w:bottom w:val="none" w:sz="0" w:space="0" w:color="auto"/>
                                    <w:right w:val="none" w:sz="0" w:space="0" w:color="auto"/>
                                  </w:divBdr>
                                  <w:divsChild>
                                    <w:div w:id="1994480080">
                                      <w:marLeft w:val="0"/>
                                      <w:marRight w:val="0"/>
                                      <w:marTop w:val="0"/>
                                      <w:marBottom w:val="0"/>
                                      <w:divBdr>
                                        <w:top w:val="none" w:sz="0" w:space="0" w:color="auto"/>
                                        <w:left w:val="none" w:sz="0" w:space="0" w:color="auto"/>
                                        <w:bottom w:val="none" w:sz="0" w:space="0" w:color="auto"/>
                                        <w:right w:val="none" w:sz="0" w:space="0" w:color="auto"/>
                                      </w:divBdr>
                                    </w:div>
                                    <w:div w:id="7772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tsinghua.edu.cn/publish/yjszs/8545/2014/20140829164659998393891/20140829164659998393891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wrm</dc:creator>
  <cp:keywords/>
  <dc:description/>
  <cp:lastModifiedBy>len</cp:lastModifiedBy>
  <cp:revision>2</cp:revision>
  <cp:lastPrinted>2017-08-30T07:05:00Z</cp:lastPrinted>
  <dcterms:created xsi:type="dcterms:W3CDTF">2018-08-22T06:26:00Z</dcterms:created>
  <dcterms:modified xsi:type="dcterms:W3CDTF">2018-08-22T06:26:00Z</dcterms:modified>
</cp:coreProperties>
</file>