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27" w:rsidRPr="00A52DF7" w:rsidRDefault="00621A60" w:rsidP="009F4B27">
      <w:pPr>
        <w:pStyle w:val="a5"/>
        <w:spacing w:before="0" w:beforeAutospacing="0" w:after="0" w:afterAutospacing="0" w:line="560" w:lineRule="exact"/>
        <w:ind w:firstLineChars="200" w:firstLine="640"/>
        <w:jc w:val="center"/>
        <w:rPr>
          <w:rFonts w:ascii="仿宋" w:eastAsia="仿宋" w:hAnsi="仿宋"/>
          <w:sz w:val="32"/>
          <w:szCs w:val="32"/>
        </w:rPr>
      </w:pPr>
      <w:r w:rsidRPr="00A52DF7">
        <w:rPr>
          <w:rFonts w:ascii="仿宋" w:eastAsia="仿宋" w:hAnsi="仿宋" w:cstheme="minorBidi" w:hint="eastAsia"/>
          <w:color w:val="000000" w:themeColor="text1"/>
          <w:kern w:val="24"/>
          <w:sz w:val="32"/>
          <w:szCs w:val="32"/>
        </w:rPr>
        <w:t>细胞影像平台</w:t>
      </w:r>
      <w:r w:rsidR="003A52C7" w:rsidRPr="00A52DF7">
        <w:rPr>
          <w:rFonts w:ascii="仿宋" w:eastAsia="仿宋" w:hAnsi="仿宋" w:cstheme="minorBidi" w:hint="eastAsia"/>
          <w:color w:val="000000" w:themeColor="text1"/>
          <w:kern w:val="24"/>
          <w:sz w:val="32"/>
          <w:szCs w:val="32"/>
        </w:rPr>
        <w:t>超分辨共聚焦</w:t>
      </w:r>
      <w:r w:rsidRPr="00A52DF7">
        <w:rPr>
          <w:rFonts w:ascii="仿宋" w:eastAsia="仿宋" w:hAnsi="仿宋" w:cstheme="minorBidi" w:hint="eastAsia"/>
          <w:color w:val="000000" w:themeColor="text1"/>
          <w:kern w:val="24"/>
          <w:sz w:val="32"/>
          <w:szCs w:val="32"/>
        </w:rPr>
        <w:t>显微镜</w:t>
      </w:r>
      <w:r w:rsidR="009F4B27" w:rsidRPr="00A52DF7">
        <w:rPr>
          <w:rFonts w:ascii="仿宋" w:eastAsia="仿宋" w:hAnsi="仿宋" w:cstheme="minorBidi" w:hint="eastAsia"/>
          <w:color w:val="000000" w:themeColor="text1"/>
          <w:kern w:val="24"/>
          <w:sz w:val="32"/>
          <w:szCs w:val="32"/>
        </w:rPr>
        <w:t>培训通知</w:t>
      </w:r>
    </w:p>
    <w:p w:rsidR="009F4B27" w:rsidRPr="00B84D3F" w:rsidRDefault="003E4E9A" w:rsidP="00621A60">
      <w:pPr>
        <w:pStyle w:val="a5"/>
        <w:spacing w:before="0" w:beforeAutospacing="0" w:after="0" w:afterAutospacing="0" w:line="560" w:lineRule="exact"/>
        <w:ind w:firstLineChars="200" w:firstLine="560"/>
        <w:rPr>
          <w:rFonts w:ascii="仿宋" w:eastAsia="仿宋" w:hAnsi="仿宋"/>
          <w:sz w:val="28"/>
          <w:szCs w:val="28"/>
        </w:rPr>
      </w:pPr>
      <w:r w:rsidRPr="003E4E9A">
        <w:rPr>
          <w:rFonts w:ascii="仿宋" w:eastAsia="仿宋" w:hAnsi="仿宋" w:cstheme="minorBidi" w:hint="eastAsia"/>
          <w:color w:val="000000" w:themeColor="text1"/>
          <w:kern w:val="24"/>
          <w:sz w:val="28"/>
          <w:szCs w:val="28"/>
        </w:rPr>
        <w:t>超分辨共聚焦显微镜集成激光扫描共聚焦显微镜和两个超分辨显微镜：结构照明显微镜，随机光学重建显微镜。共聚焦利用放置在光源后的照明针孔和放置在检测器前的探测针孔实现点照明和点探测，收集到共焦点信息图片。超分辨显微镜中结构照明利用特定结构的照明光获取经光栅调制后的样品荧光信息，采用算法重构图像，获取超分辨图片。而随机光学重建显微镜通过连续活化标有光可控开关的荧光染料（photoswitchable dyes）样品，得到多张单分子高精度荧光定位图片，经分析，获取样品精细结构信息。三者成像原理各不相同，应用各有千秋。</w:t>
      </w:r>
    </w:p>
    <w:p w:rsidR="009F4B27" w:rsidRPr="00B84D3F" w:rsidRDefault="009F4B27" w:rsidP="009F4B27">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培训仪器：</w:t>
      </w:r>
      <w:r w:rsidR="004327B0" w:rsidRPr="004327B0">
        <w:rPr>
          <w:rFonts w:ascii="仿宋" w:eastAsia="仿宋" w:hAnsi="仿宋" w:cstheme="minorBidi" w:hint="eastAsia"/>
          <w:color w:val="000000" w:themeColor="text1"/>
          <w:kern w:val="24"/>
          <w:sz w:val="28"/>
          <w:szCs w:val="28"/>
        </w:rPr>
        <w:t>激光共聚焦显微镜/结构照明显微镜/随机光学重建显微镜(Nikon A1/SIM/STORM, Nikon A1 Confocal Microscopy/ Stru</w:t>
      </w:r>
      <w:r w:rsidR="00D44078">
        <w:rPr>
          <w:rFonts w:ascii="仿宋" w:eastAsia="仿宋" w:hAnsi="仿宋" w:cstheme="minorBidi" w:hint="eastAsia"/>
          <w:color w:val="000000" w:themeColor="text1"/>
          <w:kern w:val="24"/>
          <w:sz w:val="28"/>
          <w:szCs w:val="28"/>
        </w:rPr>
        <w:t xml:space="preserve">cture Illumination Microscopy/ </w:t>
      </w:r>
      <w:r w:rsidR="004327B0" w:rsidRPr="004327B0">
        <w:rPr>
          <w:rFonts w:ascii="仿宋" w:eastAsia="仿宋" w:hAnsi="仿宋" w:cstheme="minorBidi" w:hint="eastAsia"/>
          <w:color w:val="000000" w:themeColor="text1"/>
          <w:kern w:val="24"/>
          <w:sz w:val="28"/>
          <w:szCs w:val="28"/>
        </w:rPr>
        <w:t>Stochastic Optical Reconstruction Microscopy）</w:t>
      </w:r>
    </w:p>
    <w:p w:rsidR="004327B0" w:rsidRDefault="009F4B27" w:rsidP="009F4B27">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培训内容：</w:t>
      </w:r>
      <w:r w:rsidR="008519B9" w:rsidRPr="008519B9">
        <w:rPr>
          <w:rFonts w:ascii="仿宋" w:eastAsia="仿宋" w:hAnsi="仿宋" w:cstheme="minorBidi" w:hint="eastAsia"/>
          <w:color w:val="000000" w:themeColor="text1"/>
          <w:kern w:val="24"/>
          <w:sz w:val="28"/>
          <w:szCs w:val="28"/>
        </w:rPr>
        <w:t>系</w:t>
      </w:r>
      <w:r w:rsidR="008519B9" w:rsidRPr="004327B0">
        <w:rPr>
          <w:rFonts w:ascii="仿宋" w:eastAsia="仿宋" w:hAnsi="仿宋" w:cstheme="minorBidi" w:hint="eastAsia"/>
          <w:color w:val="000000" w:themeColor="text1"/>
          <w:kern w:val="24"/>
          <w:sz w:val="28"/>
          <w:szCs w:val="28"/>
        </w:rPr>
        <w:t>统了解A1(Confocal)/ SIM/ STORM基本原理及基本操作技能。</w:t>
      </w:r>
      <w:r w:rsidR="008519B9" w:rsidRPr="008519B9">
        <w:rPr>
          <w:rFonts w:ascii="仿宋" w:eastAsia="仿宋" w:hAnsi="仿宋" w:cstheme="minorBidi" w:hint="eastAsia"/>
          <w:color w:val="000000" w:themeColor="text1"/>
          <w:kern w:val="24"/>
          <w:sz w:val="28"/>
          <w:szCs w:val="28"/>
        </w:rPr>
        <w:t>深入学习多种拍摄方法，结合样品本身选择最优拍摄参数，学习图像处理与分析方法。熟练使用光谱拆分，了解SIM重构原理及STORM数据分析基础。</w:t>
      </w:r>
      <w:r w:rsidR="004327B0" w:rsidRPr="004327B0">
        <w:rPr>
          <w:rFonts w:ascii="仿宋" w:eastAsia="仿宋" w:hAnsi="仿宋" w:cstheme="minorBidi" w:hint="eastAsia"/>
          <w:color w:val="000000" w:themeColor="text1"/>
          <w:kern w:val="24"/>
          <w:sz w:val="28"/>
          <w:szCs w:val="28"/>
        </w:rPr>
        <w:t>上机：不同显微镜模块切换</w:t>
      </w:r>
      <w:r w:rsidR="008519B9">
        <w:rPr>
          <w:rFonts w:ascii="仿宋" w:eastAsia="仿宋" w:hAnsi="仿宋" w:cstheme="minorBidi" w:hint="eastAsia"/>
          <w:color w:val="000000" w:themeColor="text1"/>
          <w:kern w:val="24"/>
          <w:sz w:val="28"/>
          <w:szCs w:val="28"/>
        </w:rPr>
        <w:t>与</w:t>
      </w:r>
      <w:r w:rsidR="008519B9">
        <w:rPr>
          <w:rFonts w:ascii="仿宋" w:eastAsia="仿宋" w:hAnsi="仿宋" w:cstheme="minorBidi"/>
          <w:color w:val="000000" w:themeColor="text1"/>
          <w:kern w:val="24"/>
          <w:sz w:val="28"/>
          <w:szCs w:val="28"/>
        </w:rPr>
        <w:t>使用</w:t>
      </w:r>
      <w:r w:rsidR="004327B0" w:rsidRPr="004327B0">
        <w:rPr>
          <w:rFonts w:ascii="仿宋" w:eastAsia="仿宋" w:hAnsi="仿宋" w:cstheme="minorBidi" w:hint="eastAsia"/>
          <w:color w:val="000000" w:themeColor="text1"/>
          <w:kern w:val="24"/>
          <w:sz w:val="28"/>
          <w:szCs w:val="28"/>
        </w:rPr>
        <w:t>等。</w:t>
      </w:r>
    </w:p>
    <w:p w:rsidR="009F4B27" w:rsidRPr="00B84D3F" w:rsidRDefault="009F4B27" w:rsidP="009F4B27">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培训时间：</w:t>
      </w:r>
      <w:r w:rsidR="00621A60" w:rsidRPr="00621A60">
        <w:rPr>
          <w:rFonts w:ascii="仿宋" w:eastAsia="仿宋" w:hAnsi="仿宋" w:cstheme="minorBidi" w:hint="eastAsia"/>
          <w:color w:val="000000" w:themeColor="text1"/>
          <w:kern w:val="24"/>
          <w:sz w:val="28"/>
          <w:szCs w:val="28"/>
        </w:rPr>
        <w:t>20</w:t>
      </w:r>
      <w:r w:rsidR="001D4B11">
        <w:rPr>
          <w:rFonts w:ascii="仿宋" w:eastAsia="仿宋" w:hAnsi="仿宋" w:cstheme="minorBidi"/>
          <w:color w:val="000000" w:themeColor="text1"/>
          <w:kern w:val="24"/>
          <w:sz w:val="28"/>
          <w:szCs w:val="28"/>
        </w:rPr>
        <w:t>20</w:t>
      </w:r>
      <w:r w:rsidR="00621A60" w:rsidRPr="00621A60">
        <w:rPr>
          <w:rFonts w:ascii="仿宋" w:eastAsia="仿宋" w:hAnsi="仿宋" w:cstheme="minorBidi" w:hint="eastAsia"/>
          <w:color w:val="000000" w:themeColor="text1"/>
          <w:kern w:val="24"/>
          <w:sz w:val="28"/>
          <w:szCs w:val="28"/>
        </w:rPr>
        <w:t>年</w:t>
      </w:r>
      <w:r w:rsidR="001D4B11">
        <w:rPr>
          <w:rFonts w:ascii="仿宋" w:eastAsia="仿宋" w:hAnsi="仿宋" w:cstheme="minorBidi"/>
          <w:color w:val="000000" w:themeColor="text1"/>
          <w:kern w:val="24"/>
          <w:sz w:val="28"/>
          <w:szCs w:val="28"/>
        </w:rPr>
        <w:t>1</w:t>
      </w:r>
      <w:r w:rsidR="00621A60" w:rsidRPr="00621A60">
        <w:rPr>
          <w:rFonts w:ascii="仿宋" w:eastAsia="仿宋" w:hAnsi="仿宋" w:cstheme="minorBidi" w:hint="eastAsia"/>
          <w:color w:val="000000" w:themeColor="text1"/>
          <w:kern w:val="24"/>
          <w:sz w:val="28"/>
          <w:szCs w:val="28"/>
        </w:rPr>
        <w:t>月</w:t>
      </w:r>
      <w:r w:rsidR="00352968">
        <w:rPr>
          <w:rFonts w:ascii="仿宋" w:eastAsia="仿宋" w:hAnsi="仿宋" w:cstheme="minorBidi"/>
          <w:color w:val="000000" w:themeColor="text1"/>
          <w:kern w:val="24"/>
          <w:sz w:val="28"/>
          <w:szCs w:val="28"/>
        </w:rPr>
        <w:t>2</w:t>
      </w:r>
      <w:r w:rsidR="00F41AA9">
        <w:rPr>
          <w:rFonts w:ascii="仿宋" w:eastAsia="仿宋" w:hAnsi="仿宋" w:cstheme="minorBidi" w:hint="eastAsia"/>
          <w:color w:val="000000" w:themeColor="text1"/>
          <w:kern w:val="24"/>
          <w:sz w:val="28"/>
          <w:szCs w:val="28"/>
        </w:rPr>
        <w:t>日（周四</w:t>
      </w:r>
      <w:r w:rsidR="00621A60" w:rsidRPr="00621A60">
        <w:rPr>
          <w:rFonts w:ascii="仿宋" w:eastAsia="仿宋" w:hAnsi="仿宋" w:cstheme="minorBidi" w:hint="eastAsia"/>
          <w:color w:val="000000" w:themeColor="text1"/>
          <w:kern w:val="24"/>
          <w:sz w:val="28"/>
          <w:szCs w:val="28"/>
        </w:rPr>
        <w:t>）9:00--11:00</w:t>
      </w:r>
    </w:p>
    <w:p w:rsidR="009F4B27" w:rsidRPr="00B84D3F" w:rsidRDefault="009F4B27" w:rsidP="009F4B27">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培训地点：清华大学</w:t>
      </w:r>
      <w:r w:rsidR="00621A60" w:rsidRPr="00621A60">
        <w:rPr>
          <w:rFonts w:ascii="仿宋" w:eastAsia="仿宋" w:hAnsi="仿宋" w:cstheme="minorBidi" w:hint="eastAsia"/>
          <w:color w:val="000000" w:themeColor="text1"/>
          <w:kern w:val="24"/>
          <w:sz w:val="28"/>
          <w:szCs w:val="28"/>
        </w:rPr>
        <w:t>郑裕彤医学楼</w:t>
      </w:r>
      <w:r w:rsidR="0082148B">
        <w:rPr>
          <w:rFonts w:ascii="仿宋" w:eastAsia="仿宋" w:hAnsi="仿宋" w:cstheme="minorBidi" w:hint="eastAsia"/>
          <w:color w:val="000000" w:themeColor="text1"/>
          <w:kern w:val="24"/>
          <w:sz w:val="28"/>
          <w:szCs w:val="28"/>
        </w:rPr>
        <w:t xml:space="preserve"> </w:t>
      </w:r>
      <w:r w:rsidR="00621A60" w:rsidRPr="00621A60">
        <w:rPr>
          <w:rFonts w:ascii="仿宋" w:eastAsia="仿宋" w:hAnsi="仿宋" w:cstheme="minorBidi" w:hint="eastAsia"/>
          <w:color w:val="000000" w:themeColor="text1"/>
          <w:kern w:val="24"/>
          <w:sz w:val="28"/>
          <w:szCs w:val="28"/>
        </w:rPr>
        <w:t>E225</w:t>
      </w:r>
    </w:p>
    <w:p w:rsidR="009F4B27" w:rsidRPr="00B84D3F" w:rsidRDefault="009F4B27" w:rsidP="009F4B27">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联系电话：</w:t>
      </w:r>
      <w:r w:rsidRPr="00B84D3F">
        <w:rPr>
          <w:rFonts w:ascii="仿宋" w:eastAsia="仿宋" w:hAnsi="仿宋" w:cstheme="minorBidi"/>
          <w:color w:val="000000" w:themeColor="text1"/>
          <w:kern w:val="24"/>
          <w:sz w:val="28"/>
          <w:szCs w:val="28"/>
        </w:rPr>
        <w:t xml:space="preserve"> </w:t>
      </w:r>
      <w:r w:rsidR="00460788">
        <w:rPr>
          <w:rFonts w:ascii="仿宋" w:eastAsia="仿宋" w:hAnsi="仿宋" w:cstheme="minorBidi"/>
          <w:color w:val="000000" w:themeColor="text1"/>
          <w:kern w:val="24"/>
          <w:sz w:val="28"/>
          <w:szCs w:val="28"/>
        </w:rPr>
        <w:t>010</w:t>
      </w:r>
      <w:r w:rsidR="00460788">
        <w:rPr>
          <w:rFonts w:ascii="仿宋" w:eastAsia="仿宋" w:hAnsi="仿宋" w:cstheme="minorBidi" w:hint="eastAsia"/>
          <w:color w:val="000000" w:themeColor="text1"/>
          <w:kern w:val="24"/>
          <w:sz w:val="28"/>
          <w:szCs w:val="28"/>
        </w:rPr>
        <w:t>-</w:t>
      </w:r>
      <w:r w:rsidR="00621A60" w:rsidRPr="00621A60">
        <w:rPr>
          <w:rFonts w:ascii="仿宋" w:eastAsia="仿宋" w:hAnsi="仿宋" w:cstheme="minorBidi" w:hint="eastAsia"/>
          <w:color w:val="000000" w:themeColor="text1"/>
          <w:kern w:val="24"/>
          <w:sz w:val="28"/>
          <w:szCs w:val="28"/>
        </w:rPr>
        <w:t>62772736/83170 陈老师</w:t>
      </w:r>
    </w:p>
    <w:p w:rsidR="00621A60" w:rsidRDefault="00621A60" w:rsidP="009F4B27">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Pr>
          <w:rFonts w:ascii="仿宋" w:eastAsia="仿宋" w:hAnsi="仿宋" w:cstheme="minorBidi" w:hint="eastAsia"/>
          <w:color w:val="000000" w:themeColor="text1"/>
          <w:kern w:val="24"/>
          <w:sz w:val="28"/>
          <w:szCs w:val="28"/>
        </w:rPr>
        <w:t>报名方式：</w:t>
      </w:r>
    </w:p>
    <w:p w:rsidR="00FE174F" w:rsidRPr="00FE174F" w:rsidRDefault="0051143B" w:rsidP="00FE174F">
      <w:pPr>
        <w:pStyle w:val="a5"/>
        <w:spacing w:before="0" w:beforeAutospacing="0" w:after="0" w:afterAutospacing="0" w:line="560" w:lineRule="exact"/>
        <w:ind w:firstLineChars="200" w:firstLine="560"/>
        <w:rPr>
          <w:rFonts w:ascii="仿宋" w:eastAsia="仿宋" w:hAnsi="仿宋" w:cstheme="minorBidi"/>
          <w:kern w:val="24"/>
          <w:sz w:val="28"/>
          <w:szCs w:val="28"/>
        </w:rPr>
      </w:pPr>
      <w:r>
        <w:rPr>
          <w:rFonts w:ascii="仿宋" w:eastAsia="仿宋" w:hAnsi="仿宋" w:cstheme="minorBidi" w:hint="eastAsia"/>
          <w:color w:val="000000" w:themeColor="text1"/>
          <w:kern w:val="24"/>
          <w:sz w:val="28"/>
          <w:szCs w:val="28"/>
        </w:rPr>
        <w:t>访问</w:t>
      </w:r>
      <w:r w:rsidR="00621A60">
        <w:rPr>
          <w:rFonts w:ascii="仿宋" w:eastAsia="仿宋" w:hAnsi="仿宋" w:cstheme="minorBidi" w:hint="eastAsia"/>
          <w:color w:val="000000" w:themeColor="text1"/>
          <w:kern w:val="24"/>
          <w:sz w:val="28"/>
          <w:szCs w:val="28"/>
        </w:rPr>
        <w:t>链接：</w:t>
      </w:r>
      <w:r w:rsidR="001D4B11" w:rsidRPr="001D4B11">
        <w:rPr>
          <w:rStyle w:val="a6"/>
          <w:rFonts w:ascii="仿宋" w:eastAsia="仿宋" w:hAnsi="仿宋" w:cstheme="minorBidi"/>
          <w:color w:val="auto"/>
          <w:kern w:val="24"/>
          <w:sz w:val="28"/>
          <w:szCs w:val="28"/>
          <w:u w:val="none"/>
        </w:rPr>
        <w:t>http://imagingcorefacility.mikecrm.com/H46r0pl</w:t>
      </w:r>
    </w:p>
    <w:p w:rsidR="009F4B27" w:rsidRPr="009F4B27" w:rsidRDefault="0051143B" w:rsidP="00EB13D5">
      <w:pPr>
        <w:pStyle w:val="a5"/>
        <w:spacing w:before="0" w:beforeAutospacing="0" w:after="0" w:afterAutospacing="0" w:line="560" w:lineRule="exact"/>
        <w:ind w:firstLineChars="200" w:firstLine="560"/>
        <w:rPr>
          <w:rFonts w:ascii="仿宋" w:eastAsia="仿宋" w:hAnsi="仿宋" w:cstheme="minorBidi"/>
          <w:color w:val="FF0000"/>
          <w:kern w:val="24"/>
          <w:sz w:val="28"/>
          <w:szCs w:val="28"/>
        </w:rPr>
      </w:pPr>
      <w:r>
        <w:rPr>
          <w:rFonts w:ascii="仿宋" w:eastAsia="仿宋" w:hAnsi="仿宋" w:cstheme="minorBidi" w:hint="eastAsia"/>
          <w:color w:val="000000" w:themeColor="text1"/>
          <w:kern w:val="24"/>
          <w:sz w:val="28"/>
          <w:szCs w:val="28"/>
        </w:rPr>
        <w:t>或</w:t>
      </w:r>
      <w:r w:rsidR="009F4B27" w:rsidRPr="009F4B27">
        <w:rPr>
          <w:rFonts w:ascii="仿宋" w:eastAsia="仿宋" w:hAnsi="仿宋" w:cstheme="minorBidi" w:hint="eastAsia"/>
          <w:color w:val="000000" w:themeColor="text1"/>
          <w:kern w:val="24"/>
          <w:sz w:val="28"/>
          <w:szCs w:val="28"/>
        </w:rPr>
        <w:t>扫描二维码</w:t>
      </w:r>
    </w:p>
    <w:p w:rsidR="009F4B27" w:rsidRDefault="00EB13D5" w:rsidP="009F4B27">
      <w:pPr>
        <w:pStyle w:val="a5"/>
        <w:spacing w:before="0" w:beforeAutospacing="0" w:after="0" w:afterAutospacing="0" w:line="560" w:lineRule="exact"/>
        <w:ind w:firstLineChars="200" w:firstLine="560"/>
        <w:jc w:val="center"/>
        <w:rPr>
          <w:rFonts w:ascii="仿宋" w:eastAsia="仿宋" w:hAnsi="仿宋" w:cstheme="minorBidi"/>
          <w:color w:val="FF0000"/>
          <w:kern w:val="24"/>
          <w:sz w:val="28"/>
          <w:szCs w:val="28"/>
        </w:rPr>
      </w:pPr>
      <w:r w:rsidRPr="00B84D3F">
        <w:rPr>
          <w:rFonts w:ascii="仿宋" w:eastAsia="仿宋" w:hAnsi="仿宋"/>
          <w:noProof/>
          <w:sz w:val="28"/>
          <w:szCs w:val="28"/>
        </w:rPr>
        <w:lastRenderedPageBreak/>
        <w:drawing>
          <wp:anchor distT="0" distB="0" distL="114300" distR="114300" simplePos="0" relativeHeight="251659264" behindDoc="0" locked="0" layoutInCell="1" allowOverlap="1" wp14:anchorId="1A6090C5" wp14:editId="059E963C">
            <wp:simplePos x="0" y="0"/>
            <wp:positionH relativeFrom="margin">
              <wp:posOffset>2114550</wp:posOffset>
            </wp:positionH>
            <wp:positionV relativeFrom="paragraph">
              <wp:posOffset>11430</wp:posOffset>
            </wp:positionV>
            <wp:extent cx="790575" cy="790575"/>
            <wp:effectExtent l="0" t="0" r="9525"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p w:rsidR="009F4B27" w:rsidRDefault="009F4B27" w:rsidP="009F4B27">
      <w:pPr>
        <w:pStyle w:val="a5"/>
        <w:spacing w:before="0" w:beforeAutospacing="0" w:after="0" w:afterAutospacing="0" w:line="560" w:lineRule="exact"/>
        <w:ind w:firstLineChars="200" w:firstLine="560"/>
        <w:jc w:val="center"/>
        <w:rPr>
          <w:rFonts w:ascii="仿宋" w:eastAsia="仿宋" w:hAnsi="仿宋" w:cstheme="minorBidi"/>
          <w:color w:val="FF0000"/>
          <w:kern w:val="24"/>
          <w:sz w:val="28"/>
          <w:szCs w:val="28"/>
        </w:rPr>
      </w:pPr>
    </w:p>
    <w:p w:rsidR="00B708E8" w:rsidRDefault="00B708E8" w:rsidP="009F4B27">
      <w:pPr>
        <w:pStyle w:val="a5"/>
        <w:spacing w:before="0" w:beforeAutospacing="0" w:after="0" w:afterAutospacing="0" w:line="560" w:lineRule="exact"/>
        <w:ind w:firstLineChars="200" w:firstLine="560"/>
        <w:jc w:val="center"/>
        <w:rPr>
          <w:rFonts w:ascii="仿宋" w:eastAsia="仿宋" w:hAnsi="仿宋" w:cstheme="minorBidi"/>
          <w:color w:val="FF0000"/>
          <w:kern w:val="24"/>
          <w:sz w:val="28"/>
          <w:szCs w:val="28"/>
        </w:rPr>
      </w:pPr>
    </w:p>
    <w:p w:rsidR="00621A60" w:rsidRDefault="009F4B27" w:rsidP="0046078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bookmarkStart w:id="0" w:name="_GoBack"/>
      <w:bookmarkEnd w:id="0"/>
      <w:r w:rsidRPr="00B84D3F">
        <w:rPr>
          <w:rFonts w:ascii="仿宋" w:eastAsia="仿宋" w:hAnsi="仿宋" w:cstheme="minorBidi" w:hint="eastAsia"/>
          <w:color w:val="000000" w:themeColor="text1"/>
          <w:kern w:val="24"/>
          <w:sz w:val="28"/>
          <w:szCs w:val="28"/>
        </w:rPr>
        <w:t>注：</w:t>
      </w:r>
    </w:p>
    <w:p w:rsidR="00460788" w:rsidRDefault="00621A60" w:rsidP="0046078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621A60">
        <w:rPr>
          <w:rFonts w:ascii="仿宋" w:eastAsia="仿宋" w:hAnsi="仿宋" w:cstheme="minorBidi" w:hint="eastAsia"/>
          <w:color w:val="000000" w:themeColor="text1"/>
          <w:kern w:val="24"/>
          <w:sz w:val="28"/>
          <w:szCs w:val="28"/>
        </w:rPr>
        <w:t>1</w:t>
      </w:r>
      <w:r w:rsidR="00460788">
        <w:rPr>
          <w:rFonts w:ascii="仿宋" w:eastAsia="仿宋" w:hAnsi="仿宋" w:cstheme="minorBidi" w:hint="eastAsia"/>
          <w:color w:val="000000" w:themeColor="text1"/>
          <w:kern w:val="24"/>
          <w:sz w:val="28"/>
          <w:szCs w:val="28"/>
        </w:rPr>
        <w:t>、</w:t>
      </w:r>
      <w:r w:rsidR="00460788" w:rsidRPr="00621A60">
        <w:rPr>
          <w:rFonts w:ascii="仿宋" w:eastAsia="仿宋" w:hAnsi="仿宋" w:cstheme="minorBidi" w:hint="eastAsia"/>
          <w:color w:val="000000" w:themeColor="text1"/>
          <w:kern w:val="24"/>
          <w:sz w:val="28"/>
          <w:szCs w:val="28"/>
        </w:rPr>
        <w:t>培训费用：校内免费，校外收费。</w:t>
      </w:r>
    </w:p>
    <w:p w:rsidR="00621A60" w:rsidRPr="00621A60" w:rsidRDefault="00460788" w:rsidP="0046078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621A60">
        <w:rPr>
          <w:rFonts w:ascii="仿宋" w:eastAsia="仿宋" w:hAnsi="仿宋" w:cstheme="minorBidi" w:hint="eastAsia"/>
          <w:color w:val="000000" w:themeColor="text1"/>
          <w:kern w:val="24"/>
          <w:sz w:val="28"/>
          <w:szCs w:val="28"/>
        </w:rPr>
        <w:t>2</w:t>
      </w:r>
      <w:r>
        <w:rPr>
          <w:rFonts w:ascii="仿宋" w:eastAsia="仿宋" w:hAnsi="仿宋" w:cstheme="minorBidi" w:hint="eastAsia"/>
          <w:color w:val="000000" w:themeColor="text1"/>
          <w:kern w:val="24"/>
          <w:sz w:val="28"/>
          <w:szCs w:val="28"/>
        </w:rPr>
        <w:t>、</w:t>
      </w:r>
      <w:r w:rsidR="00621A60" w:rsidRPr="00621A60">
        <w:rPr>
          <w:rFonts w:ascii="仿宋" w:eastAsia="仿宋" w:hAnsi="仿宋" w:cstheme="minorBidi" w:hint="eastAsia"/>
          <w:color w:val="000000" w:themeColor="text1"/>
          <w:kern w:val="24"/>
          <w:sz w:val="28"/>
          <w:szCs w:val="28"/>
        </w:rPr>
        <w:t>本学期细胞影像平台会根据用户需要提供多次小型上机培训，为保证培训效果，每次培训人数上限为5名，报完为止。</w:t>
      </w:r>
    </w:p>
    <w:p w:rsidR="00621A60" w:rsidRPr="00621A60" w:rsidRDefault="00621A60" w:rsidP="00621A60">
      <w:pPr>
        <w:spacing w:beforeLines="100" w:before="312" w:line="360" w:lineRule="exact"/>
        <w:ind w:right="558" w:firstLineChars="200" w:firstLine="560"/>
        <w:jc w:val="right"/>
        <w:rPr>
          <w:rFonts w:ascii="仿宋" w:eastAsia="仿宋" w:hAnsi="仿宋" w:cs="宋体"/>
          <w:color w:val="333333"/>
          <w:kern w:val="0"/>
          <w:sz w:val="28"/>
          <w:szCs w:val="28"/>
        </w:rPr>
      </w:pPr>
      <w:r w:rsidRPr="00621A60">
        <w:rPr>
          <w:rFonts w:ascii="仿宋" w:eastAsia="仿宋" w:hAnsi="仿宋" w:cs="宋体" w:hint="eastAsia"/>
          <w:color w:val="333333"/>
          <w:kern w:val="0"/>
          <w:sz w:val="28"/>
          <w:szCs w:val="28"/>
        </w:rPr>
        <w:t>细胞影像平台</w:t>
      </w:r>
    </w:p>
    <w:p w:rsidR="009F4B27" w:rsidRDefault="00621A60" w:rsidP="00621A60">
      <w:pPr>
        <w:spacing w:beforeLines="100" w:before="312" w:line="360" w:lineRule="exact"/>
        <w:ind w:right="558" w:firstLineChars="200" w:firstLine="560"/>
        <w:jc w:val="right"/>
        <w:rPr>
          <w:rFonts w:ascii="仿宋" w:eastAsia="仿宋" w:hAnsi="仿宋" w:cs="宋体"/>
          <w:color w:val="333333"/>
          <w:kern w:val="0"/>
          <w:sz w:val="28"/>
          <w:szCs w:val="28"/>
        </w:rPr>
      </w:pPr>
      <w:r w:rsidRPr="0011433F">
        <w:rPr>
          <w:rFonts w:ascii="仿宋" w:eastAsia="仿宋" w:hAnsi="仿宋" w:cs="宋体" w:hint="eastAsia"/>
          <w:color w:val="333333"/>
          <w:kern w:val="0"/>
          <w:sz w:val="28"/>
          <w:szCs w:val="28"/>
        </w:rPr>
        <w:t>蛋</w:t>
      </w:r>
      <w:r w:rsidRPr="00621A60">
        <w:rPr>
          <w:rFonts w:ascii="仿宋" w:eastAsia="仿宋" w:hAnsi="仿宋" w:cs="宋体" w:hint="eastAsia"/>
          <w:color w:val="333333"/>
          <w:kern w:val="0"/>
          <w:sz w:val="28"/>
          <w:szCs w:val="28"/>
        </w:rPr>
        <w:t>白质研究技术中心</w:t>
      </w:r>
    </w:p>
    <w:p w:rsidR="004B70E1" w:rsidRDefault="004B70E1" w:rsidP="00B94BD7">
      <w:pPr>
        <w:pStyle w:val="a5"/>
        <w:spacing w:before="0" w:beforeAutospacing="0" w:after="0" w:afterAutospacing="0" w:line="560" w:lineRule="exact"/>
        <w:rPr>
          <w:rFonts w:ascii="仿宋" w:eastAsia="仿宋" w:hAnsi="仿宋"/>
          <w:noProof/>
          <w:color w:val="333333"/>
          <w:sz w:val="28"/>
          <w:szCs w:val="28"/>
        </w:rPr>
      </w:pPr>
    </w:p>
    <w:p w:rsidR="000045A6" w:rsidRPr="00242396" w:rsidRDefault="000045A6" w:rsidP="00B94BD7">
      <w:pPr>
        <w:pStyle w:val="a5"/>
        <w:spacing w:before="0" w:beforeAutospacing="0" w:after="0" w:afterAutospacing="0" w:line="560" w:lineRule="exact"/>
        <w:rPr>
          <w:rFonts w:ascii="仿宋" w:eastAsia="仿宋" w:hAnsi="仿宋"/>
          <w:color w:val="333333"/>
          <w:sz w:val="28"/>
          <w:szCs w:val="28"/>
        </w:rPr>
      </w:pPr>
    </w:p>
    <w:sectPr w:rsidR="000045A6" w:rsidRPr="00242396" w:rsidSect="006847E7">
      <w:pgSz w:w="11906" w:h="16838"/>
      <w:pgMar w:top="567"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8F" w:rsidRDefault="00FA0B8F" w:rsidP="009F4B27">
      <w:r>
        <w:separator/>
      </w:r>
    </w:p>
  </w:endnote>
  <w:endnote w:type="continuationSeparator" w:id="0">
    <w:p w:rsidR="00FA0B8F" w:rsidRDefault="00FA0B8F" w:rsidP="009F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8F" w:rsidRDefault="00FA0B8F" w:rsidP="009F4B27">
      <w:r>
        <w:separator/>
      </w:r>
    </w:p>
  </w:footnote>
  <w:footnote w:type="continuationSeparator" w:id="0">
    <w:p w:rsidR="00FA0B8F" w:rsidRDefault="00FA0B8F" w:rsidP="009F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B"/>
    <w:rsid w:val="000045A6"/>
    <w:rsid w:val="00007002"/>
    <w:rsid w:val="0011433F"/>
    <w:rsid w:val="00130EAF"/>
    <w:rsid w:val="001D4B11"/>
    <w:rsid w:val="001F5C67"/>
    <w:rsid w:val="00242396"/>
    <w:rsid w:val="00266607"/>
    <w:rsid w:val="00294EAB"/>
    <w:rsid w:val="002B68F9"/>
    <w:rsid w:val="002B742E"/>
    <w:rsid w:val="002C4350"/>
    <w:rsid w:val="00321E27"/>
    <w:rsid w:val="00352968"/>
    <w:rsid w:val="003A52C7"/>
    <w:rsid w:val="003E4E9A"/>
    <w:rsid w:val="004327B0"/>
    <w:rsid w:val="00460788"/>
    <w:rsid w:val="004A5B98"/>
    <w:rsid w:val="004B70E1"/>
    <w:rsid w:val="0051143B"/>
    <w:rsid w:val="00530548"/>
    <w:rsid w:val="005A1CA2"/>
    <w:rsid w:val="005E4F20"/>
    <w:rsid w:val="00621A60"/>
    <w:rsid w:val="006847E7"/>
    <w:rsid w:val="00694070"/>
    <w:rsid w:val="00697313"/>
    <w:rsid w:val="00717A96"/>
    <w:rsid w:val="00761985"/>
    <w:rsid w:val="00763DF0"/>
    <w:rsid w:val="00763FF7"/>
    <w:rsid w:val="007C2795"/>
    <w:rsid w:val="007F4C58"/>
    <w:rsid w:val="0082148B"/>
    <w:rsid w:val="008519B9"/>
    <w:rsid w:val="00904CAA"/>
    <w:rsid w:val="00925DD1"/>
    <w:rsid w:val="00953C09"/>
    <w:rsid w:val="009F42B1"/>
    <w:rsid w:val="009F4B27"/>
    <w:rsid w:val="009F6AAB"/>
    <w:rsid w:val="00A36AAC"/>
    <w:rsid w:val="00A52DF7"/>
    <w:rsid w:val="00A64CD6"/>
    <w:rsid w:val="00AF226B"/>
    <w:rsid w:val="00B708E8"/>
    <w:rsid w:val="00B94BD7"/>
    <w:rsid w:val="00BE0B6A"/>
    <w:rsid w:val="00BE51F5"/>
    <w:rsid w:val="00C76761"/>
    <w:rsid w:val="00CE4B99"/>
    <w:rsid w:val="00D21EC3"/>
    <w:rsid w:val="00D44078"/>
    <w:rsid w:val="00EB13D5"/>
    <w:rsid w:val="00EC4D92"/>
    <w:rsid w:val="00F41AA9"/>
    <w:rsid w:val="00F82BE8"/>
    <w:rsid w:val="00FA0B8F"/>
    <w:rsid w:val="00FB0DA3"/>
    <w:rsid w:val="00FC532F"/>
    <w:rsid w:val="00FE174F"/>
    <w:rsid w:val="00FF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AB0F0-D893-49CD-9BDB-05DE7B12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B27"/>
    <w:rPr>
      <w:sz w:val="18"/>
      <w:szCs w:val="18"/>
    </w:rPr>
  </w:style>
  <w:style w:type="paragraph" w:styleId="a4">
    <w:name w:val="footer"/>
    <w:basedOn w:val="a"/>
    <w:link w:val="Char0"/>
    <w:uiPriority w:val="99"/>
    <w:unhideWhenUsed/>
    <w:rsid w:val="009F4B27"/>
    <w:pPr>
      <w:tabs>
        <w:tab w:val="center" w:pos="4153"/>
        <w:tab w:val="right" w:pos="8306"/>
      </w:tabs>
      <w:snapToGrid w:val="0"/>
      <w:jc w:val="left"/>
    </w:pPr>
    <w:rPr>
      <w:sz w:val="18"/>
      <w:szCs w:val="18"/>
    </w:rPr>
  </w:style>
  <w:style w:type="character" w:customStyle="1" w:styleId="Char0">
    <w:name w:val="页脚 Char"/>
    <w:basedOn w:val="a0"/>
    <w:link w:val="a4"/>
    <w:uiPriority w:val="99"/>
    <w:rsid w:val="009F4B27"/>
    <w:rPr>
      <w:sz w:val="18"/>
      <w:szCs w:val="18"/>
    </w:rPr>
  </w:style>
  <w:style w:type="paragraph" w:styleId="a5">
    <w:name w:val="Normal (Web)"/>
    <w:basedOn w:val="a"/>
    <w:uiPriority w:val="99"/>
    <w:unhideWhenUsed/>
    <w:rsid w:val="009F4B2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F4B27"/>
    <w:rPr>
      <w:color w:val="0000FF"/>
      <w:u w:val="single"/>
    </w:rPr>
  </w:style>
  <w:style w:type="table" w:styleId="a7">
    <w:name w:val="Table Grid"/>
    <w:basedOn w:val="a1"/>
    <w:uiPriority w:val="39"/>
    <w:rsid w:val="009F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40</cp:revision>
  <dcterms:created xsi:type="dcterms:W3CDTF">2019-12-20T01:52:00Z</dcterms:created>
  <dcterms:modified xsi:type="dcterms:W3CDTF">2019-12-25T07:32:00Z</dcterms:modified>
</cp:coreProperties>
</file>