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3573" w14:textId="1901225E" w:rsidR="007E1A9F" w:rsidRPr="004C2FC4" w:rsidRDefault="007E1A9F" w:rsidP="007E1A9F">
      <w:pPr>
        <w:tabs>
          <w:tab w:val="left" w:pos="6947"/>
        </w:tabs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尼康生物影像中心超分辨</w:t>
      </w:r>
      <w:r w:rsidR="003355EA" w:rsidRPr="004C2FC4">
        <w:rPr>
          <w:rFonts w:asciiTheme="minorEastAsia" w:hAnsiTheme="minorEastAsia" w:hint="eastAsia"/>
          <w:b/>
          <w:sz w:val="24"/>
          <w:szCs w:val="24"/>
        </w:rPr>
        <w:t>A</w:t>
      </w:r>
      <w:r w:rsidR="003355EA" w:rsidRPr="004C2FC4">
        <w:rPr>
          <w:rFonts w:asciiTheme="minorEastAsia" w:hAnsiTheme="minorEastAsia"/>
          <w:b/>
          <w:sz w:val="24"/>
          <w:szCs w:val="24"/>
        </w:rPr>
        <w:t>X R</w:t>
      </w:r>
      <w:r w:rsidRPr="004C2FC4">
        <w:rPr>
          <w:rFonts w:asciiTheme="minorEastAsia" w:hAnsiTheme="minorEastAsia" w:hint="eastAsia"/>
          <w:b/>
          <w:sz w:val="24"/>
          <w:szCs w:val="24"/>
        </w:rPr>
        <w:t>激光共聚焦显微镜上机培训通知</w:t>
      </w:r>
    </w:p>
    <w:p w14:paraId="7AC1FF95" w14:textId="6F010D29" w:rsidR="007704B6" w:rsidRPr="009D768F" w:rsidRDefault="007E1A9F" w:rsidP="0027064A">
      <w:pPr>
        <w:spacing w:line="360" w:lineRule="auto"/>
        <w:ind w:firstLineChars="200" w:firstLine="48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D768F">
        <w:rPr>
          <w:rFonts w:asciiTheme="minorEastAsia" w:hAnsiTheme="minorEastAsia" w:hint="eastAsia"/>
          <w:color w:val="FF0000"/>
          <w:sz w:val="24"/>
          <w:szCs w:val="24"/>
        </w:rPr>
        <w:t>生物医学测试中心尼康生物影像中心将于20</w:t>
      </w:r>
      <w:r w:rsidRPr="009D768F">
        <w:rPr>
          <w:rFonts w:asciiTheme="minorEastAsia" w:hAnsiTheme="minorEastAsia"/>
          <w:color w:val="FF0000"/>
          <w:sz w:val="24"/>
          <w:szCs w:val="24"/>
        </w:rPr>
        <w:t>2</w:t>
      </w:r>
      <w:r w:rsidR="00946930">
        <w:rPr>
          <w:rFonts w:asciiTheme="minorEastAsia" w:hAnsiTheme="minorEastAsia"/>
          <w:color w:val="FF0000"/>
          <w:sz w:val="24"/>
          <w:szCs w:val="24"/>
        </w:rPr>
        <w:t>2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年</w:t>
      </w:r>
      <w:r w:rsidR="008E1BA1">
        <w:rPr>
          <w:rFonts w:asciiTheme="minorEastAsia" w:hAnsiTheme="minorEastAsia" w:hint="eastAsia"/>
          <w:color w:val="FF0000"/>
          <w:sz w:val="24"/>
          <w:szCs w:val="24"/>
        </w:rPr>
        <w:t>1</w:t>
      </w:r>
      <w:r w:rsidR="00B03967">
        <w:rPr>
          <w:rFonts w:asciiTheme="minorEastAsia" w:hAnsiTheme="minorEastAsia" w:hint="eastAsia"/>
          <w:color w:val="FF0000"/>
          <w:sz w:val="24"/>
          <w:szCs w:val="24"/>
        </w:rPr>
        <w:t>1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月</w:t>
      </w:r>
      <w:r w:rsidR="003F73C2">
        <w:rPr>
          <w:rFonts w:asciiTheme="minorEastAsia" w:hAnsiTheme="minorEastAsia"/>
          <w:color w:val="FF0000"/>
          <w:sz w:val="24"/>
          <w:szCs w:val="24"/>
        </w:rPr>
        <w:t>22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日</w:t>
      </w:r>
      <w:r w:rsidR="003355EA">
        <w:rPr>
          <w:rFonts w:asciiTheme="minorEastAsia" w:hAnsiTheme="minorEastAsia" w:hint="eastAsia"/>
          <w:color w:val="FF0000"/>
          <w:sz w:val="24"/>
          <w:szCs w:val="24"/>
        </w:rPr>
        <w:t>（周二）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9:00-1</w:t>
      </w:r>
      <w:r w:rsidR="00106E28">
        <w:rPr>
          <w:rFonts w:asciiTheme="minorEastAsia" w:hAnsiTheme="minorEastAsia" w:hint="eastAsia"/>
          <w:color w:val="FF0000"/>
          <w:sz w:val="24"/>
          <w:szCs w:val="24"/>
        </w:rPr>
        <w:t>1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:</w:t>
      </w:r>
      <w:r w:rsidR="00106E28">
        <w:rPr>
          <w:rFonts w:asciiTheme="minorEastAsia" w:hAnsiTheme="minorEastAsia" w:hint="eastAsia"/>
          <w:color w:val="FF0000"/>
          <w:sz w:val="24"/>
          <w:szCs w:val="24"/>
        </w:rPr>
        <w:t>0</w:t>
      </w:r>
      <w:r w:rsidR="007A79D4">
        <w:rPr>
          <w:rFonts w:asciiTheme="minorEastAsia" w:hAnsiTheme="minorEastAsia"/>
          <w:color w:val="FF0000"/>
          <w:sz w:val="24"/>
          <w:szCs w:val="24"/>
        </w:rPr>
        <w:t>0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在</w:t>
      </w:r>
      <w:r>
        <w:rPr>
          <w:rFonts w:asciiTheme="minorEastAsia" w:hAnsiTheme="minorEastAsia" w:hint="eastAsia"/>
          <w:color w:val="FF0000"/>
          <w:sz w:val="24"/>
          <w:szCs w:val="24"/>
        </w:rPr>
        <w:t>清华大学</w:t>
      </w:r>
      <w:r w:rsidRPr="009D768F">
        <w:rPr>
          <w:rFonts w:asciiTheme="minorEastAsia" w:hAnsiTheme="minorEastAsia"/>
          <w:color w:val="FF0000"/>
          <w:sz w:val="24"/>
          <w:szCs w:val="24"/>
        </w:rPr>
        <w:t>医学</w:t>
      </w:r>
      <w:r>
        <w:rPr>
          <w:rFonts w:asciiTheme="minorEastAsia" w:hAnsiTheme="minorEastAsia"/>
          <w:color w:val="FF0000"/>
          <w:sz w:val="24"/>
          <w:szCs w:val="24"/>
        </w:rPr>
        <w:t>科学</w:t>
      </w:r>
      <w:r w:rsidRPr="009D768F">
        <w:rPr>
          <w:rFonts w:asciiTheme="minorEastAsia" w:hAnsiTheme="minorEastAsia"/>
          <w:color w:val="FF0000"/>
          <w:sz w:val="24"/>
          <w:szCs w:val="24"/>
        </w:rPr>
        <w:t>楼C153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举行</w:t>
      </w:r>
      <w:r w:rsidR="006C6DCF">
        <w:rPr>
          <w:rFonts w:asciiTheme="minorEastAsia" w:hAnsiTheme="minorEastAsia" w:hint="eastAsia"/>
          <w:color w:val="FF0000"/>
          <w:sz w:val="24"/>
          <w:szCs w:val="24"/>
        </w:rPr>
        <w:t>A</w:t>
      </w:r>
      <w:r w:rsidR="006C6DCF">
        <w:rPr>
          <w:rFonts w:asciiTheme="minorEastAsia" w:hAnsiTheme="minorEastAsia"/>
          <w:color w:val="FF0000"/>
          <w:sz w:val="24"/>
          <w:szCs w:val="24"/>
        </w:rPr>
        <w:t>X R</w:t>
      </w:r>
      <w:r w:rsidRPr="009D768F">
        <w:rPr>
          <w:rFonts w:asciiTheme="minorEastAsia" w:hAnsiTheme="minorEastAsia" w:hint="eastAsia"/>
          <w:color w:val="FF0000"/>
          <w:sz w:val="24"/>
          <w:szCs w:val="24"/>
        </w:rPr>
        <w:t>超分辨激光共聚焦显微镜基础上机培训。</w:t>
      </w:r>
    </w:p>
    <w:p w14:paraId="38A80691" w14:textId="4ADFE442" w:rsidR="006C6DCF" w:rsidRPr="009D768F" w:rsidRDefault="0027064A" w:rsidP="007E1A9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  <w:t xml:space="preserve"> </w:t>
      </w:r>
      <w:r w:rsidR="006C6DCF" w:rsidRPr="006C6DCF">
        <w:rPr>
          <w:rFonts w:asciiTheme="minorEastAsia" w:hAnsiTheme="minorEastAsia" w:hint="eastAsia"/>
          <w:sz w:val="24"/>
          <w:szCs w:val="24"/>
        </w:rPr>
        <w:t>AX</w:t>
      </w:r>
      <w:r w:rsidR="00A03C3A">
        <w:rPr>
          <w:rFonts w:asciiTheme="minorEastAsia" w:hAnsiTheme="minorEastAsia"/>
          <w:sz w:val="24"/>
          <w:szCs w:val="24"/>
        </w:rPr>
        <w:t xml:space="preserve"> R</w:t>
      </w:r>
      <w:r w:rsidR="006C6DCF" w:rsidRPr="006C6DCF">
        <w:rPr>
          <w:rFonts w:asciiTheme="minorEastAsia" w:hAnsiTheme="minorEastAsia" w:hint="eastAsia"/>
          <w:sz w:val="24"/>
          <w:szCs w:val="24"/>
        </w:rPr>
        <w:t>超分辨率激光扫描共聚焦显微镜结合Ti2-E倒置显微镜，能够生成高质量的25mm视野的图像，每个视野几乎是传统点扫描显微镜的两倍，在单个图像采集中获得比以往更多的信息。本设备拥有四通道高灵敏度探测器，对于弱荧光的样品可采集到更多的信息，尤其是405nm和640nm相较之前的设备有很大的提升。在速度方面，共振扫描所能获得的高速成像可达到720fps。在分辨率方面，结合软件，可以达到140nm。另外该设备安装了XY检流计扫描模块，是一个光刺激模块，可以在光刺激的同时用共聚焦对样品进行活细胞动态成像。</w:t>
      </w:r>
    </w:p>
    <w:p w14:paraId="1F811B5A" w14:textId="778FAE87" w:rsidR="007E1A9F" w:rsidRPr="009D768F" w:rsidRDefault="007E1A9F" w:rsidP="007E1A9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培训仪器</w:t>
      </w:r>
      <w:r w:rsidRPr="009D768F">
        <w:rPr>
          <w:rFonts w:asciiTheme="minorEastAsia" w:hAnsiTheme="minorEastAsia" w:hint="eastAsia"/>
          <w:sz w:val="24"/>
          <w:szCs w:val="24"/>
        </w:rPr>
        <w:t>：超分辨激光扫描共聚焦显微镜</w:t>
      </w:r>
    </w:p>
    <w:p w14:paraId="37031FC4" w14:textId="6AED88ED" w:rsidR="007E1A9F" w:rsidRPr="009D768F" w:rsidRDefault="007E1A9F" w:rsidP="007E1A9F">
      <w:pPr>
        <w:spacing w:line="360" w:lineRule="auto"/>
        <w:ind w:left="1205" w:hangingChars="500" w:hanging="1205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培训内容</w:t>
      </w:r>
      <w:r w:rsidRPr="009D768F">
        <w:rPr>
          <w:rFonts w:asciiTheme="minorEastAsia" w:hAnsiTheme="minorEastAsia" w:hint="eastAsia"/>
          <w:sz w:val="24"/>
          <w:szCs w:val="24"/>
        </w:rPr>
        <w:t>：共聚焦显微镜上机操作、开关机、荧光图像采集、三维层扫、活细胞time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9D768F">
        <w:rPr>
          <w:rFonts w:asciiTheme="minorEastAsia" w:hAnsiTheme="minorEastAsia" w:hint="eastAsia"/>
          <w:sz w:val="24"/>
          <w:szCs w:val="24"/>
        </w:rPr>
        <w:t>lapse、大图拼接、多点采集、</w:t>
      </w:r>
      <w:r w:rsidR="006C6DCF">
        <w:rPr>
          <w:rFonts w:asciiTheme="minorEastAsia" w:hAnsiTheme="minorEastAsia" w:hint="eastAsia"/>
          <w:sz w:val="24"/>
          <w:szCs w:val="24"/>
        </w:rPr>
        <w:t>超分辨图像采集</w:t>
      </w:r>
      <w:r w:rsidRPr="009D768F">
        <w:rPr>
          <w:rFonts w:asciiTheme="minorEastAsia" w:hAnsiTheme="minorEastAsia" w:hint="eastAsia"/>
          <w:sz w:val="24"/>
          <w:szCs w:val="24"/>
        </w:rPr>
        <w:t>等。</w:t>
      </w:r>
    </w:p>
    <w:p w14:paraId="0DE67467" w14:textId="492E95CF" w:rsidR="007E1A9F" w:rsidRDefault="007E1A9F" w:rsidP="007E1A9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培训时间：</w:t>
      </w:r>
      <w:r w:rsidRPr="009D768F">
        <w:rPr>
          <w:rFonts w:asciiTheme="minorEastAsia" w:hAnsiTheme="minorEastAsia" w:hint="eastAsia"/>
          <w:sz w:val="24"/>
          <w:szCs w:val="24"/>
        </w:rPr>
        <w:t>20</w:t>
      </w:r>
      <w:r w:rsidRPr="009D768F">
        <w:rPr>
          <w:rFonts w:asciiTheme="minorEastAsia" w:hAnsiTheme="minorEastAsia"/>
          <w:sz w:val="24"/>
          <w:szCs w:val="24"/>
        </w:rPr>
        <w:t>2</w:t>
      </w:r>
      <w:r w:rsidR="00946930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8E1BA1">
        <w:rPr>
          <w:rFonts w:asciiTheme="minorEastAsia" w:hAnsiTheme="minorEastAsia" w:hint="eastAsia"/>
          <w:sz w:val="24"/>
          <w:szCs w:val="24"/>
        </w:rPr>
        <w:t>1</w:t>
      </w:r>
      <w:r w:rsidR="00B03967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3F73C2">
        <w:rPr>
          <w:rFonts w:asciiTheme="minorEastAsia" w:hAnsiTheme="minorEastAsia"/>
          <w:sz w:val="24"/>
          <w:szCs w:val="24"/>
        </w:rPr>
        <w:t>22</w:t>
      </w:r>
      <w:r>
        <w:rPr>
          <w:rFonts w:asciiTheme="minorEastAsia" w:hAnsiTheme="minorEastAsia"/>
          <w:sz w:val="24"/>
          <w:szCs w:val="24"/>
        </w:rPr>
        <w:t>日</w:t>
      </w:r>
      <w:r w:rsidRPr="009D768F">
        <w:rPr>
          <w:rFonts w:asciiTheme="minorEastAsia" w:hAnsiTheme="minorEastAsia" w:hint="eastAsia"/>
          <w:sz w:val="24"/>
          <w:szCs w:val="24"/>
        </w:rPr>
        <w:t>（周</w:t>
      </w:r>
      <w:r w:rsidR="001E0C40"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9D768F">
        <w:rPr>
          <w:rFonts w:asciiTheme="minorEastAsia" w:hAnsiTheme="minorEastAsia"/>
          <w:sz w:val="24"/>
          <w:szCs w:val="24"/>
        </w:rPr>
        <w:t>9:00-1</w:t>
      </w:r>
      <w:r w:rsidR="00106E28">
        <w:rPr>
          <w:rFonts w:asciiTheme="minorEastAsia" w:hAnsiTheme="minorEastAsia" w:hint="eastAsia"/>
          <w:sz w:val="24"/>
          <w:szCs w:val="24"/>
        </w:rPr>
        <w:t>1</w:t>
      </w:r>
      <w:r w:rsidRPr="009D768F">
        <w:rPr>
          <w:rFonts w:asciiTheme="minorEastAsia" w:hAnsiTheme="minorEastAsia"/>
          <w:sz w:val="24"/>
          <w:szCs w:val="24"/>
        </w:rPr>
        <w:t>:</w:t>
      </w:r>
      <w:r w:rsidR="00106E28">
        <w:rPr>
          <w:rFonts w:asciiTheme="minorEastAsia" w:hAnsiTheme="minorEastAsia" w:hint="eastAsia"/>
          <w:sz w:val="24"/>
          <w:szCs w:val="24"/>
        </w:rPr>
        <w:t>0</w:t>
      </w:r>
      <w:r w:rsidR="007A79D4">
        <w:rPr>
          <w:rFonts w:asciiTheme="minorEastAsia" w:hAnsiTheme="minorEastAsia"/>
          <w:sz w:val="24"/>
          <w:szCs w:val="24"/>
        </w:rPr>
        <w:t>0</w:t>
      </w:r>
    </w:p>
    <w:p w14:paraId="3C86DFAA" w14:textId="6921DAE5" w:rsidR="007E1A9F" w:rsidRPr="009D768F" w:rsidRDefault="007E1A9F" w:rsidP="007E1A9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培训地点：</w:t>
      </w:r>
      <w:r w:rsidR="003355EA">
        <w:rPr>
          <w:rFonts w:asciiTheme="minorEastAsia" w:hAnsiTheme="minorEastAsia" w:hint="eastAsia"/>
          <w:sz w:val="24"/>
          <w:szCs w:val="24"/>
        </w:rPr>
        <w:t>清华大学</w:t>
      </w:r>
      <w:r w:rsidRPr="009D768F">
        <w:rPr>
          <w:rFonts w:asciiTheme="minorEastAsia" w:hAnsiTheme="minorEastAsia" w:hint="eastAsia"/>
          <w:sz w:val="24"/>
          <w:szCs w:val="24"/>
        </w:rPr>
        <w:t>医学</w:t>
      </w:r>
      <w:r>
        <w:rPr>
          <w:rFonts w:asciiTheme="minorEastAsia" w:hAnsiTheme="minorEastAsia" w:hint="eastAsia"/>
          <w:sz w:val="24"/>
          <w:szCs w:val="24"/>
        </w:rPr>
        <w:t>科学</w:t>
      </w:r>
      <w:r w:rsidRPr="009D768F">
        <w:rPr>
          <w:rFonts w:asciiTheme="minorEastAsia" w:hAnsiTheme="minorEastAsia" w:hint="eastAsia"/>
          <w:sz w:val="24"/>
          <w:szCs w:val="24"/>
        </w:rPr>
        <w:t>楼C</w:t>
      </w:r>
      <w:r w:rsidRPr="009D768F">
        <w:rPr>
          <w:rFonts w:asciiTheme="minorEastAsia" w:hAnsiTheme="minorEastAsia"/>
          <w:sz w:val="24"/>
          <w:szCs w:val="24"/>
        </w:rPr>
        <w:t>153</w:t>
      </w:r>
    </w:p>
    <w:p w14:paraId="1D3F4B23" w14:textId="448F7175" w:rsidR="007E1A9F" w:rsidRPr="009D768F" w:rsidRDefault="007E1A9F" w:rsidP="007E1A9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联系</w:t>
      </w:r>
      <w:r w:rsidR="00797A4D" w:rsidRPr="004C2FC4">
        <w:rPr>
          <w:rFonts w:asciiTheme="minorEastAsia" w:hAnsiTheme="minorEastAsia" w:hint="eastAsia"/>
          <w:b/>
          <w:sz w:val="24"/>
          <w:szCs w:val="24"/>
        </w:rPr>
        <w:t>方式</w:t>
      </w:r>
      <w:r w:rsidRPr="009D768F">
        <w:rPr>
          <w:rFonts w:asciiTheme="minorEastAsia" w:hAnsiTheme="minorEastAsia" w:hint="eastAsia"/>
          <w:sz w:val="24"/>
          <w:szCs w:val="24"/>
        </w:rPr>
        <w:t>：</w:t>
      </w:r>
      <w:r w:rsidR="009A3BDF">
        <w:rPr>
          <w:rFonts w:asciiTheme="minorEastAsia" w:hAnsiTheme="minorEastAsia" w:hint="eastAsia"/>
          <w:sz w:val="24"/>
          <w:szCs w:val="24"/>
        </w:rPr>
        <w:t>010</w:t>
      </w:r>
      <w:r w:rsidR="009A3BDF">
        <w:rPr>
          <w:rFonts w:asciiTheme="minorEastAsia" w:hAnsiTheme="minorEastAsia"/>
          <w:sz w:val="24"/>
          <w:szCs w:val="24"/>
        </w:rPr>
        <w:t>-</w:t>
      </w:r>
      <w:r w:rsidRPr="009D768F">
        <w:rPr>
          <w:rFonts w:asciiTheme="minorEastAsia" w:hAnsiTheme="minorEastAsia" w:hint="eastAsia"/>
          <w:sz w:val="24"/>
          <w:szCs w:val="24"/>
        </w:rPr>
        <w:t>62798727</w:t>
      </w:r>
      <w:r w:rsidRPr="009D768F">
        <w:rPr>
          <w:rFonts w:asciiTheme="minorEastAsia" w:hAnsiTheme="minorEastAsia"/>
          <w:sz w:val="24"/>
          <w:szCs w:val="24"/>
        </w:rPr>
        <w:t xml:space="preserve"> </w:t>
      </w:r>
      <w:r w:rsidR="00A03C3A">
        <w:rPr>
          <w:rFonts w:asciiTheme="minorEastAsia" w:hAnsiTheme="minorEastAsia" w:hint="eastAsia"/>
          <w:sz w:val="24"/>
          <w:szCs w:val="24"/>
        </w:rPr>
        <w:t>王</w:t>
      </w:r>
      <w:r w:rsidRPr="009D768F">
        <w:rPr>
          <w:rFonts w:asciiTheme="minorEastAsia" w:hAnsiTheme="minorEastAsia"/>
          <w:sz w:val="24"/>
          <w:szCs w:val="24"/>
        </w:rPr>
        <w:t>老师</w:t>
      </w:r>
      <w:r w:rsidR="00B03967">
        <w:rPr>
          <w:rFonts w:asciiTheme="minorEastAsia" w:hAnsiTheme="minorEastAsia" w:hint="eastAsia"/>
          <w:sz w:val="24"/>
          <w:szCs w:val="24"/>
        </w:rPr>
        <w:t>、曹老师</w:t>
      </w:r>
    </w:p>
    <w:p w14:paraId="4E6118FE" w14:textId="77777777" w:rsidR="00B03967" w:rsidRDefault="007E1A9F" w:rsidP="007E1A9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报名方式</w:t>
      </w:r>
      <w:r w:rsidRPr="009D768F">
        <w:rPr>
          <w:rFonts w:asciiTheme="minorEastAsia" w:hAnsiTheme="minorEastAsia" w:hint="eastAsia"/>
          <w:sz w:val="24"/>
          <w:szCs w:val="24"/>
        </w:rPr>
        <w:t>：</w:t>
      </w:r>
    </w:p>
    <w:p w14:paraId="2032310B" w14:textId="569DC389" w:rsidR="007E1A9F" w:rsidRPr="009D768F" w:rsidRDefault="003355EA" w:rsidP="007E1A9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访问</w:t>
      </w:r>
      <w:r w:rsidR="007E1A9F" w:rsidRPr="009D768F">
        <w:rPr>
          <w:rFonts w:asciiTheme="minorEastAsia" w:hAnsiTheme="minorEastAsia" w:hint="eastAsia"/>
          <w:sz w:val="24"/>
          <w:szCs w:val="24"/>
        </w:rPr>
        <w:t>链接</w:t>
      </w:r>
      <w:r w:rsidR="007E1A9F">
        <w:rPr>
          <w:rFonts w:asciiTheme="minorEastAsia" w:hAnsiTheme="minorEastAsia" w:hint="eastAsia"/>
          <w:sz w:val="24"/>
          <w:szCs w:val="24"/>
        </w:rPr>
        <w:t>：</w:t>
      </w:r>
      <w:r w:rsidR="008E1BA1" w:rsidRPr="00711D74">
        <w:rPr>
          <w:rFonts w:asciiTheme="minorEastAsia" w:hAnsiTheme="minorEastAsia"/>
          <w:sz w:val="24"/>
          <w:szCs w:val="24"/>
        </w:rPr>
        <w:t xml:space="preserve"> </w:t>
      </w:r>
      <w:r w:rsidR="003F73C2" w:rsidRPr="003F73C2">
        <w:rPr>
          <w:rFonts w:asciiTheme="minorEastAsia" w:hAnsiTheme="minorEastAsia"/>
          <w:sz w:val="24"/>
          <w:szCs w:val="24"/>
        </w:rPr>
        <w:t>http://training-nikon-image-center.mikecrm.com/zQcx4k4</w:t>
      </w:r>
      <w:hyperlink r:id="rId7" w:history="1"/>
    </w:p>
    <w:p w14:paraId="409036BB" w14:textId="4A8AF84F" w:rsidR="007E1A9F" w:rsidRPr="009D768F" w:rsidRDefault="007E1A9F" w:rsidP="00B0396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9D768F">
        <w:rPr>
          <w:rFonts w:asciiTheme="minorEastAsia" w:hAnsiTheme="minorEastAsia"/>
          <w:sz w:val="24"/>
          <w:szCs w:val="24"/>
        </w:rPr>
        <w:t>或扫描二维码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14:paraId="77908590" w14:textId="0204DDB1" w:rsidR="007E1A9F" w:rsidRPr="009D768F" w:rsidRDefault="003F73C2" w:rsidP="007E1A9F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fldChar w:fldCharType="begin"/>
      </w:r>
      <w:r>
        <w:instrText xml:space="preserve"> INCLUDEPICTURE "https://cn.mikecrm.com/ugc_7_b/pub/a8/a8rqm27r5mb0k132wq447svl8ijdh3va/form/qr/zQcx4k4.png?v=training-nikon-image-centerN"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49FA210" wp14:editId="7B209930">
            <wp:extent cx="1740746" cy="174074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805" cy="17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E60D926" w14:textId="5C5BCD1D" w:rsidR="007E1A9F" w:rsidRPr="009D768F" w:rsidRDefault="00760838" w:rsidP="007E1A9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C2FC4">
        <w:rPr>
          <w:rFonts w:asciiTheme="minorEastAsia" w:hAnsiTheme="minorEastAsia" w:hint="eastAsia"/>
          <w:b/>
          <w:sz w:val="24"/>
          <w:szCs w:val="24"/>
        </w:rPr>
        <w:t>备</w:t>
      </w:r>
      <w:r w:rsidR="007E1A9F" w:rsidRPr="004C2FC4">
        <w:rPr>
          <w:rFonts w:asciiTheme="minorEastAsia" w:hAnsiTheme="minorEastAsia" w:hint="eastAsia"/>
          <w:b/>
          <w:sz w:val="24"/>
          <w:szCs w:val="24"/>
        </w:rPr>
        <w:t>注</w:t>
      </w:r>
      <w:r w:rsidR="007E1A9F" w:rsidRPr="009D768F">
        <w:rPr>
          <w:rFonts w:asciiTheme="minorEastAsia" w:hAnsiTheme="minorEastAsia" w:hint="eastAsia"/>
          <w:sz w:val="24"/>
          <w:szCs w:val="24"/>
        </w:rPr>
        <w:t>：</w:t>
      </w:r>
    </w:p>
    <w:p w14:paraId="23CC42B9" w14:textId="77777777" w:rsidR="008E1BA1" w:rsidRDefault="00A03C3A" w:rsidP="008E1BA1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8E1BA1">
        <w:rPr>
          <w:rFonts w:asciiTheme="minorEastAsia" w:hAnsiTheme="minorEastAsia" w:hint="eastAsia"/>
          <w:sz w:val="24"/>
          <w:szCs w:val="24"/>
        </w:rPr>
        <w:t>防疫期间，培训仅限校内；本次报名为二维码报名，</w:t>
      </w:r>
      <w:r w:rsidR="008E1BA1">
        <w:rPr>
          <w:rFonts w:asciiTheme="minorEastAsia" w:hAnsiTheme="minorEastAsia" w:hint="eastAsia"/>
          <w:sz w:val="24"/>
          <w:szCs w:val="24"/>
        </w:rPr>
        <w:t>提交报名信息即报名成功，如需取消报名，请联系我们。</w:t>
      </w:r>
    </w:p>
    <w:p w14:paraId="24D357D8" w14:textId="2CA1BACD" w:rsidR="00A03C3A" w:rsidRPr="008E1BA1" w:rsidRDefault="00A03C3A" w:rsidP="00B01006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8E1BA1">
        <w:rPr>
          <w:rFonts w:asciiTheme="minorEastAsia" w:hAnsiTheme="minorEastAsia" w:hint="eastAsia"/>
          <w:sz w:val="24"/>
          <w:szCs w:val="24"/>
        </w:rPr>
        <w:lastRenderedPageBreak/>
        <w:t>培训费用：2位及以上同学报名参加本次培训，每人收取50%机时费。</w:t>
      </w:r>
      <w:r w:rsidR="008E1BA1" w:rsidRPr="008E1BA1">
        <w:rPr>
          <w:rFonts w:asciiTheme="minorEastAsia" w:hAnsiTheme="minorEastAsia" w:hint="eastAsia"/>
          <w:sz w:val="24"/>
          <w:szCs w:val="24"/>
        </w:rPr>
        <w:t>未取消报名的用户，正常收取培训费用。</w:t>
      </w:r>
    </w:p>
    <w:p w14:paraId="2E10ADD8" w14:textId="77777777" w:rsidR="008E1BA1" w:rsidRDefault="008E1BA1" w:rsidP="008E1BA1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本学期尼康影像中心根据不同的实验类型提供多次小型上机培训。用户自带样品，根据现场情况可以针对样品直接培训。实验室组团培训，可以联系我们定制培训时间和培训内容。</w:t>
      </w:r>
    </w:p>
    <w:p w14:paraId="6BCB0905" w14:textId="77777777" w:rsidR="00A03C3A" w:rsidRPr="008E1BA1" w:rsidRDefault="00A03C3A" w:rsidP="007E1A9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577AB55F" w14:textId="3D09D50E" w:rsidR="007E1A9F" w:rsidRPr="009D768F" w:rsidRDefault="007E1A9F" w:rsidP="007E1A9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0E771F5B" w14:textId="77777777" w:rsidR="007A6CB2" w:rsidRPr="00A6554F" w:rsidRDefault="007A6CB2" w:rsidP="007A6CB2">
      <w:pPr>
        <w:spacing w:line="360" w:lineRule="auto"/>
        <w:ind w:firstLineChars="1150" w:firstLine="2760"/>
        <w:jc w:val="right"/>
        <w:rPr>
          <w:rFonts w:asciiTheme="minorEastAsia" w:hAnsiTheme="minorEastAsia"/>
          <w:sz w:val="24"/>
          <w:szCs w:val="24"/>
        </w:rPr>
      </w:pPr>
      <w:r w:rsidRPr="00A6554F">
        <w:rPr>
          <w:rFonts w:asciiTheme="minorEastAsia" w:hAnsiTheme="minorEastAsia" w:hint="eastAsia"/>
          <w:sz w:val="24"/>
          <w:szCs w:val="24"/>
        </w:rPr>
        <w:t>生命科学学院尼康生物影像中心</w:t>
      </w:r>
    </w:p>
    <w:p w14:paraId="0AFAAEBE" w14:textId="77777777" w:rsidR="007A6CB2" w:rsidRPr="00A6554F" w:rsidRDefault="007A6CB2" w:rsidP="007A6CB2">
      <w:pPr>
        <w:spacing w:line="360" w:lineRule="auto"/>
        <w:ind w:leftChars="2250" w:left="4725"/>
        <w:jc w:val="right"/>
        <w:rPr>
          <w:rFonts w:asciiTheme="minorEastAsia" w:hAnsiTheme="minorEastAsia"/>
          <w:sz w:val="24"/>
          <w:szCs w:val="24"/>
        </w:rPr>
      </w:pPr>
      <w:r w:rsidRPr="00A6554F">
        <w:rPr>
          <w:rFonts w:asciiTheme="minorEastAsia" w:hAnsiTheme="minorEastAsia" w:hint="eastAsia"/>
          <w:sz w:val="24"/>
          <w:szCs w:val="24"/>
        </w:rPr>
        <w:t>细胞影像中心</w:t>
      </w:r>
    </w:p>
    <w:p w14:paraId="6E6635D5" w14:textId="19FF4D80" w:rsidR="00D30115" w:rsidRPr="007A6CB2" w:rsidRDefault="007A6CB2" w:rsidP="007A6CB2">
      <w:pPr>
        <w:spacing w:line="360" w:lineRule="auto"/>
        <w:ind w:leftChars="2250" w:left="4725"/>
        <w:jc w:val="right"/>
        <w:rPr>
          <w:rFonts w:asciiTheme="minorEastAsia" w:hAnsiTheme="minorEastAsia"/>
          <w:sz w:val="24"/>
          <w:szCs w:val="24"/>
        </w:rPr>
      </w:pPr>
      <w:r w:rsidRPr="00A6554F">
        <w:rPr>
          <w:rFonts w:asciiTheme="minorEastAsia" w:hAnsiTheme="minorEastAsia" w:hint="eastAsia"/>
          <w:sz w:val="24"/>
          <w:szCs w:val="24"/>
        </w:rPr>
        <w:t>生物医学测试中心</w:t>
      </w:r>
    </w:p>
    <w:sectPr w:rsidR="00D30115" w:rsidRPr="007A6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69538" w14:textId="77777777" w:rsidR="00E92C20" w:rsidRDefault="00E92C20" w:rsidP="00A31483">
      <w:r>
        <w:separator/>
      </w:r>
    </w:p>
  </w:endnote>
  <w:endnote w:type="continuationSeparator" w:id="0">
    <w:p w14:paraId="5E94A73F" w14:textId="77777777" w:rsidR="00E92C20" w:rsidRDefault="00E92C20" w:rsidP="00A3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E6571" w14:textId="77777777" w:rsidR="00E92C20" w:rsidRDefault="00E92C20" w:rsidP="00A31483">
      <w:r>
        <w:separator/>
      </w:r>
    </w:p>
  </w:footnote>
  <w:footnote w:type="continuationSeparator" w:id="0">
    <w:p w14:paraId="24AC1DEF" w14:textId="77777777" w:rsidR="00E92C20" w:rsidRDefault="00E92C20" w:rsidP="00A3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65970"/>
    <w:multiLevelType w:val="hybridMultilevel"/>
    <w:tmpl w:val="53BA8BDC"/>
    <w:lvl w:ilvl="0" w:tplc="33F218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18010687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DAE"/>
    <w:rsid w:val="0002346F"/>
    <w:rsid w:val="00040C21"/>
    <w:rsid w:val="00042A53"/>
    <w:rsid w:val="00043373"/>
    <w:rsid w:val="000678E7"/>
    <w:rsid w:val="00081C6E"/>
    <w:rsid w:val="000A02EA"/>
    <w:rsid w:val="000B4A49"/>
    <w:rsid w:val="000C49E6"/>
    <w:rsid w:val="000D3902"/>
    <w:rsid w:val="000D7B58"/>
    <w:rsid w:val="00106E28"/>
    <w:rsid w:val="001105CB"/>
    <w:rsid w:val="001254F8"/>
    <w:rsid w:val="001264C5"/>
    <w:rsid w:val="00163B3D"/>
    <w:rsid w:val="00171F9F"/>
    <w:rsid w:val="001726BE"/>
    <w:rsid w:val="001E0C40"/>
    <w:rsid w:val="001F0827"/>
    <w:rsid w:val="0023542F"/>
    <w:rsid w:val="002543B0"/>
    <w:rsid w:val="00265DFE"/>
    <w:rsid w:val="0027064A"/>
    <w:rsid w:val="00300CA3"/>
    <w:rsid w:val="00323102"/>
    <w:rsid w:val="003355EA"/>
    <w:rsid w:val="00342134"/>
    <w:rsid w:val="00352568"/>
    <w:rsid w:val="00360BA7"/>
    <w:rsid w:val="00363601"/>
    <w:rsid w:val="00394AEC"/>
    <w:rsid w:val="003A5C6B"/>
    <w:rsid w:val="003B1063"/>
    <w:rsid w:val="003C0B97"/>
    <w:rsid w:val="003F73C2"/>
    <w:rsid w:val="00421DF0"/>
    <w:rsid w:val="00443553"/>
    <w:rsid w:val="004737CB"/>
    <w:rsid w:val="004803ED"/>
    <w:rsid w:val="00481384"/>
    <w:rsid w:val="0049013B"/>
    <w:rsid w:val="004971A6"/>
    <w:rsid w:val="004A79F4"/>
    <w:rsid w:val="004B3CBA"/>
    <w:rsid w:val="004B69C4"/>
    <w:rsid w:val="004C2FC4"/>
    <w:rsid w:val="004C3E05"/>
    <w:rsid w:val="004C4DAE"/>
    <w:rsid w:val="004D7255"/>
    <w:rsid w:val="004F5010"/>
    <w:rsid w:val="004F5800"/>
    <w:rsid w:val="00510C2E"/>
    <w:rsid w:val="00513411"/>
    <w:rsid w:val="00522654"/>
    <w:rsid w:val="00525C1F"/>
    <w:rsid w:val="0056753D"/>
    <w:rsid w:val="0058042E"/>
    <w:rsid w:val="00587A27"/>
    <w:rsid w:val="00595269"/>
    <w:rsid w:val="005F5FC8"/>
    <w:rsid w:val="00610799"/>
    <w:rsid w:val="006238FE"/>
    <w:rsid w:val="00630D57"/>
    <w:rsid w:val="0063354A"/>
    <w:rsid w:val="006351A5"/>
    <w:rsid w:val="00635EA9"/>
    <w:rsid w:val="00652551"/>
    <w:rsid w:val="006603FE"/>
    <w:rsid w:val="0066531A"/>
    <w:rsid w:val="00666649"/>
    <w:rsid w:val="0069340C"/>
    <w:rsid w:val="006A3402"/>
    <w:rsid w:val="006B5B18"/>
    <w:rsid w:val="006C29B2"/>
    <w:rsid w:val="006C6DCF"/>
    <w:rsid w:val="006F6E94"/>
    <w:rsid w:val="007070A2"/>
    <w:rsid w:val="00711D74"/>
    <w:rsid w:val="0071509F"/>
    <w:rsid w:val="0074424F"/>
    <w:rsid w:val="00744862"/>
    <w:rsid w:val="0074578C"/>
    <w:rsid w:val="00747C04"/>
    <w:rsid w:val="00760838"/>
    <w:rsid w:val="007658AC"/>
    <w:rsid w:val="007704B6"/>
    <w:rsid w:val="00775CB4"/>
    <w:rsid w:val="00797A4D"/>
    <w:rsid w:val="007A6CB2"/>
    <w:rsid w:val="007A79D4"/>
    <w:rsid w:val="007C2933"/>
    <w:rsid w:val="007D1100"/>
    <w:rsid w:val="007E1A9F"/>
    <w:rsid w:val="007E781E"/>
    <w:rsid w:val="008039AB"/>
    <w:rsid w:val="00813835"/>
    <w:rsid w:val="00823717"/>
    <w:rsid w:val="00833E1C"/>
    <w:rsid w:val="00856AA5"/>
    <w:rsid w:val="008723D6"/>
    <w:rsid w:val="00887971"/>
    <w:rsid w:val="00891E04"/>
    <w:rsid w:val="008B3224"/>
    <w:rsid w:val="008B3A4E"/>
    <w:rsid w:val="008D00C3"/>
    <w:rsid w:val="008E1BA1"/>
    <w:rsid w:val="00911FBC"/>
    <w:rsid w:val="00944136"/>
    <w:rsid w:val="00946930"/>
    <w:rsid w:val="009A3BDF"/>
    <w:rsid w:val="009C1311"/>
    <w:rsid w:val="00A005FF"/>
    <w:rsid w:val="00A03C3A"/>
    <w:rsid w:val="00A31483"/>
    <w:rsid w:val="00A34C24"/>
    <w:rsid w:val="00A40A8E"/>
    <w:rsid w:val="00A663C9"/>
    <w:rsid w:val="00A718D5"/>
    <w:rsid w:val="00A7270A"/>
    <w:rsid w:val="00A735BF"/>
    <w:rsid w:val="00A744E0"/>
    <w:rsid w:val="00A80456"/>
    <w:rsid w:val="00AB502C"/>
    <w:rsid w:val="00AC1967"/>
    <w:rsid w:val="00AF31E6"/>
    <w:rsid w:val="00B03967"/>
    <w:rsid w:val="00B07C7C"/>
    <w:rsid w:val="00B24A07"/>
    <w:rsid w:val="00B662BA"/>
    <w:rsid w:val="00B66769"/>
    <w:rsid w:val="00B75B52"/>
    <w:rsid w:val="00BC20BD"/>
    <w:rsid w:val="00BF1935"/>
    <w:rsid w:val="00BF55D0"/>
    <w:rsid w:val="00C72852"/>
    <w:rsid w:val="00C825B8"/>
    <w:rsid w:val="00C94B58"/>
    <w:rsid w:val="00CC235E"/>
    <w:rsid w:val="00CF123E"/>
    <w:rsid w:val="00D05A18"/>
    <w:rsid w:val="00D13999"/>
    <w:rsid w:val="00D168A2"/>
    <w:rsid w:val="00D30115"/>
    <w:rsid w:val="00D32886"/>
    <w:rsid w:val="00D62C36"/>
    <w:rsid w:val="00D86F60"/>
    <w:rsid w:val="00D91540"/>
    <w:rsid w:val="00D97924"/>
    <w:rsid w:val="00DC5DEB"/>
    <w:rsid w:val="00DD4736"/>
    <w:rsid w:val="00DE4268"/>
    <w:rsid w:val="00DE49A0"/>
    <w:rsid w:val="00DE4E72"/>
    <w:rsid w:val="00DF2CE5"/>
    <w:rsid w:val="00E004D9"/>
    <w:rsid w:val="00E11C56"/>
    <w:rsid w:val="00E1521D"/>
    <w:rsid w:val="00E233FD"/>
    <w:rsid w:val="00E23DDA"/>
    <w:rsid w:val="00E351EA"/>
    <w:rsid w:val="00E52190"/>
    <w:rsid w:val="00E8371F"/>
    <w:rsid w:val="00E92C20"/>
    <w:rsid w:val="00EA35BE"/>
    <w:rsid w:val="00EA60B8"/>
    <w:rsid w:val="00ED7BE7"/>
    <w:rsid w:val="00EE0B1D"/>
    <w:rsid w:val="00F222DC"/>
    <w:rsid w:val="00F40D1F"/>
    <w:rsid w:val="00F43B4B"/>
    <w:rsid w:val="00F86D35"/>
    <w:rsid w:val="00FA0523"/>
    <w:rsid w:val="00FA5EC1"/>
    <w:rsid w:val="00FC0C50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46A73"/>
  <w15:chartTrackingRefBased/>
  <w15:docId w15:val="{77EF6DA4-3B63-4F8C-BD7C-91A56ADA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B1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31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14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1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1483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911FBC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11FBC"/>
  </w:style>
  <w:style w:type="paragraph" w:styleId="aa">
    <w:name w:val="List Paragraph"/>
    <w:basedOn w:val="a"/>
    <w:uiPriority w:val="34"/>
    <w:qFormat/>
    <w:rsid w:val="00D915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dzeio5sswpdzu0in.mikecrm.com/39ZsY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CHZ</dc:creator>
  <cp:keywords/>
  <dc:description/>
  <cp:lastModifiedBy>Microsoft Office User</cp:lastModifiedBy>
  <cp:revision>44</cp:revision>
  <dcterms:created xsi:type="dcterms:W3CDTF">2022-03-31T09:02:00Z</dcterms:created>
  <dcterms:modified xsi:type="dcterms:W3CDTF">2022-11-10T09:33:00Z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1d7db229c428d4daebb71b9a29481a0b04d1a279a40d613c66d8d076b552ad1a</vt:lpwstr>
  </property>
</Properties>
</file>