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B4" w:rsidRPr="00DA206A" w:rsidRDefault="00C804E7">
      <w:pPr>
        <w:rPr>
          <w:b/>
          <w:bCs/>
          <w:sz w:val="24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生物医学测试中心新型冠状病毒防疫期间开放服务值班</w:t>
      </w:r>
      <w:r w:rsidR="002E5B3D">
        <w:rPr>
          <w:rFonts w:hint="eastAsia"/>
          <w:b/>
          <w:bCs/>
          <w:sz w:val="24"/>
        </w:rPr>
        <w:t>通知</w:t>
      </w:r>
      <w:bookmarkStart w:id="0" w:name="_GoBack"/>
      <w:bookmarkEnd w:id="0"/>
    </w:p>
    <w:p w:rsidR="000974B4" w:rsidRDefault="00C804E7">
      <w:r>
        <w:rPr>
          <w:rFonts w:hint="eastAsia"/>
        </w:rPr>
        <w:t>各位老师同学：</w:t>
      </w:r>
    </w:p>
    <w:p w:rsidR="000974B4" w:rsidRDefault="00C804E7" w:rsidP="00AE348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为了保障各实验室科研测试需求，同时响应新型冠状病毒防疫号召，生物医学测试中心所属各个平台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机组</w:t>
      </w:r>
      <w:r w:rsidR="00E07DEF">
        <w:rPr>
          <w:sz w:val="24"/>
        </w:rPr>
        <w:t>4</w:t>
      </w:r>
      <w:r w:rsidR="002C7704">
        <w:rPr>
          <w:rFonts w:hint="eastAsia"/>
          <w:sz w:val="24"/>
        </w:rPr>
        <w:t>月份将继续安</w:t>
      </w:r>
      <w:r>
        <w:rPr>
          <w:rFonts w:hint="eastAsia"/>
          <w:sz w:val="24"/>
        </w:rPr>
        <w:t>排值班，</w:t>
      </w:r>
      <w:r w:rsidR="00E07DEF">
        <w:rPr>
          <w:sz w:val="24"/>
        </w:rPr>
        <w:t>4</w:t>
      </w:r>
      <w:r w:rsidR="00FD507D">
        <w:rPr>
          <w:rFonts w:hint="eastAsia"/>
          <w:sz w:val="24"/>
        </w:rPr>
        <w:t>月</w:t>
      </w:r>
      <w:r w:rsidR="00E07DEF">
        <w:rPr>
          <w:rFonts w:hint="eastAsia"/>
          <w:sz w:val="24"/>
        </w:rPr>
        <w:t>前</w:t>
      </w:r>
      <w:r>
        <w:rPr>
          <w:rFonts w:hint="eastAsia"/>
          <w:sz w:val="24"/>
        </w:rPr>
        <w:t>两周的值班安排如下：</w:t>
      </w:r>
      <w:r>
        <w:rPr>
          <w:rFonts w:hint="eastAsia"/>
          <w:sz w:val="24"/>
        </w:rPr>
        <w:t xml:space="preserve"> </w:t>
      </w:r>
    </w:p>
    <w:p w:rsidR="00466993" w:rsidRDefault="00F317EC" w:rsidP="00F317EC">
      <w:pPr>
        <w:ind w:firstLineChars="200" w:firstLine="480"/>
        <w:rPr>
          <w:sz w:val="24"/>
        </w:rPr>
      </w:pPr>
      <w:r w:rsidRPr="00F317EC">
        <w:rPr>
          <w:noProof/>
          <w:sz w:val="24"/>
        </w:rPr>
        <w:drawing>
          <wp:inline distT="0" distB="0" distL="0" distR="0">
            <wp:extent cx="8183880" cy="3473682"/>
            <wp:effectExtent l="0" t="0" r="7620" b="0"/>
            <wp:docPr id="1" name="图片 1" descr="C:\Users\User\AppData\Local\Temp\WeChat Files\f0e3161de2e6ee8a8541ebc923751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f0e3161de2e6ee8a8541ebc923751c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362" cy="348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4B4" w:rsidRDefault="002F3704">
      <w:pPr>
        <w:ind w:firstLineChars="200" w:firstLine="480"/>
        <w:rPr>
          <w:sz w:val="24"/>
        </w:rPr>
      </w:pPr>
      <w:r>
        <w:rPr>
          <w:sz w:val="24"/>
        </w:rPr>
        <w:t>4</w:t>
      </w:r>
      <w:r w:rsidR="00C804E7">
        <w:rPr>
          <w:rFonts w:hint="eastAsia"/>
          <w:sz w:val="24"/>
        </w:rPr>
        <w:t>月</w:t>
      </w:r>
      <w:r>
        <w:rPr>
          <w:sz w:val="24"/>
        </w:rPr>
        <w:t>1</w:t>
      </w:r>
      <w:r w:rsidR="003B54E9">
        <w:rPr>
          <w:sz w:val="24"/>
        </w:rPr>
        <w:t>2</w:t>
      </w:r>
      <w:r w:rsidR="00C804E7">
        <w:rPr>
          <w:rFonts w:hint="eastAsia"/>
          <w:sz w:val="24"/>
        </w:rPr>
        <w:t>日之后，视疫情发展状况和学校学院要求，测试中心上班及值班</w:t>
      </w:r>
      <w:r w:rsidR="00C804E7">
        <w:rPr>
          <w:sz w:val="24"/>
        </w:rPr>
        <w:t>安排</w:t>
      </w:r>
      <w:r w:rsidR="00C804E7">
        <w:rPr>
          <w:rFonts w:hint="eastAsia"/>
          <w:sz w:val="24"/>
        </w:rPr>
        <w:t>将同步发布在生物医学测试中心网站、生命学科校级平台微信公众号和各实验室门口。为保障人员和平台设施的正常运行，防疫期间，所有测试人员必须是在平台所在楼宇允许出入的人员名单上，所有测试样品必须是校级平台允许测试的安全样品。值班人员联系方式请详见各实验室门口值班明细单！</w:t>
      </w:r>
    </w:p>
    <w:p w:rsidR="000974B4" w:rsidRDefault="00C804E7">
      <w:r>
        <w:rPr>
          <w:rFonts w:hint="eastAsia"/>
        </w:rPr>
        <w:t xml:space="preserve">                                                                                                      </w:t>
      </w:r>
    </w:p>
    <w:p w:rsidR="000974B4" w:rsidRDefault="00C804E7">
      <w:pPr>
        <w:ind w:firstLineChars="4100" w:firstLine="8610"/>
        <w:jc w:val="right"/>
      </w:pPr>
      <w:r>
        <w:rPr>
          <w:rFonts w:hint="eastAsia"/>
        </w:rPr>
        <w:t>清华大学生物医学测试中心</w:t>
      </w:r>
    </w:p>
    <w:p w:rsidR="000974B4" w:rsidRDefault="00C804E7">
      <w:pPr>
        <w:ind w:firstLineChars="4100" w:firstLine="8610"/>
        <w:jc w:val="right"/>
      </w:pPr>
      <w:r>
        <w:rPr>
          <w:rFonts w:hint="eastAsia"/>
        </w:rPr>
        <w:t xml:space="preserve"> 2020</w:t>
      </w:r>
      <w:r>
        <w:rPr>
          <w:rFonts w:hint="eastAsia"/>
        </w:rPr>
        <w:t>年</w:t>
      </w:r>
      <w:r w:rsidR="00AE348A">
        <w:t>3</w:t>
      </w:r>
      <w:r>
        <w:rPr>
          <w:rFonts w:hint="eastAsia"/>
        </w:rPr>
        <w:t>月</w:t>
      </w:r>
      <w:r w:rsidR="004F050C">
        <w:t>31</w:t>
      </w:r>
      <w:r>
        <w:rPr>
          <w:rFonts w:hint="eastAsia"/>
        </w:rPr>
        <w:t>日</w:t>
      </w:r>
    </w:p>
    <w:sectPr w:rsidR="000974B4">
      <w:pgSz w:w="16838" w:h="11906" w:orient="landscape"/>
      <w:pgMar w:top="54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26A" w:rsidRDefault="007D726A" w:rsidP="003B54E9">
      <w:r>
        <w:separator/>
      </w:r>
    </w:p>
  </w:endnote>
  <w:endnote w:type="continuationSeparator" w:id="0">
    <w:p w:rsidR="007D726A" w:rsidRDefault="007D726A" w:rsidP="003B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26A" w:rsidRDefault="007D726A" w:rsidP="003B54E9">
      <w:r>
        <w:separator/>
      </w:r>
    </w:p>
  </w:footnote>
  <w:footnote w:type="continuationSeparator" w:id="0">
    <w:p w:rsidR="007D726A" w:rsidRDefault="007D726A" w:rsidP="003B5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96"/>
    <w:rsid w:val="000974B4"/>
    <w:rsid w:val="000D3760"/>
    <w:rsid w:val="001C708D"/>
    <w:rsid w:val="002C7704"/>
    <w:rsid w:val="002E5B3D"/>
    <w:rsid w:val="002F30B8"/>
    <w:rsid w:val="002F3704"/>
    <w:rsid w:val="003B2F1A"/>
    <w:rsid w:val="003B54E9"/>
    <w:rsid w:val="00466993"/>
    <w:rsid w:val="004F050C"/>
    <w:rsid w:val="0067777B"/>
    <w:rsid w:val="007279D6"/>
    <w:rsid w:val="007D726A"/>
    <w:rsid w:val="008763E8"/>
    <w:rsid w:val="00894989"/>
    <w:rsid w:val="00A40496"/>
    <w:rsid w:val="00AE348A"/>
    <w:rsid w:val="00C804E7"/>
    <w:rsid w:val="00CD4AA0"/>
    <w:rsid w:val="00DA206A"/>
    <w:rsid w:val="00E07DEF"/>
    <w:rsid w:val="00E62C44"/>
    <w:rsid w:val="00F317EC"/>
    <w:rsid w:val="00FB1158"/>
    <w:rsid w:val="00FD507D"/>
    <w:rsid w:val="08E2493F"/>
    <w:rsid w:val="11AC0171"/>
    <w:rsid w:val="26245F64"/>
    <w:rsid w:val="264B1563"/>
    <w:rsid w:val="2CE82789"/>
    <w:rsid w:val="400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DC3776-1DF0-4240-A2B3-64B1E515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4">
    <w:name w:val="header"/>
    <w:basedOn w:val="a"/>
    <w:link w:val="Char0"/>
    <w:rsid w:val="003B5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B54E9"/>
    <w:rPr>
      <w:kern w:val="2"/>
      <w:sz w:val="18"/>
      <w:szCs w:val="18"/>
    </w:rPr>
  </w:style>
  <w:style w:type="paragraph" w:styleId="a5">
    <w:name w:val="footer"/>
    <w:basedOn w:val="a"/>
    <w:link w:val="Char1"/>
    <w:rsid w:val="003B5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B54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27</cp:revision>
  <dcterms:created xsi:type="dcterms:W3CDTF">2014-10-29T12:08:00Z</dcterms:created>
  <dcterms:modified xsi:type="dcterms:W3CDTF">2020-03-31T05:58:00Z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