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E7C" w:rsidRPr="004A7CA5" w:rsidRDefault="000B3F30" w:rsidP="00560316">
      <w:pPr>
        <w:spacing w:line="276" w:lineRule="auto"/>
        <w:jc w:val="center"/>
        <w:rPr>
          <w:rFonts w:ascii="宋体" w:eastAsia="宋体" w:hAnsi="宋体" w:cs="宋体"/>
          <w:b/>
          <w:color w:val="000000" w:themeColor="text1"/>
          <w:kern w:val="24"/>
          <w:sz w:val="24"/>
          <w:szCs w:val="24"/>
        </w:rPr>
      </w:pPr>
      <w:r w:rsidRPr="004A7CA5">
        <w:rPr>
          <w:rFonts w:ascii="宋体" w:eastAsia="宋体" w:hAnsi="宋体" w:cs="宋体" w:hint="eastAsia"/>
          <w:b/>
          <w:color w:val="000000" w:themeColor="text1"/>
          <w:kern w:val="24"/>
          <w:sz w:val="24"/>
          <w:szCs w:val="24"/>
        </w:rPr>
        <w:t xml:space="preserve">细胞生物学平台 </w:t>
      </w:r>
      <w:r w:rsidRPr="004A7CA5">
        <w:rPr>
          <w:rFonts w:ascii="宋体" w:eastAsia="宋体" w:hAnsi="宋体" w:cs="宋体"/>
          <w:b/>
          <w:color w:val="000000" w:themeColor="text1"/>
          <w:kern w:val="24"/>
          <w:sz w:val="24"/>
          <w:szCs w:val="24"/>
        </w:rPr>
        <w:t>Nikon T</w:t>
      </w:r>
      <w:r w:rsidRPr="004A7CA5">
        <w:rPr>
          <w:rFonts w:ascii="宋体" w:eastAsia="宋体" w:hAnsi="宋体" w:cs="宋体" w:hint="eastAsia"/>
          <w:b/>
          <w:color w:val="000000" w:themeColor="text1"/>
          <w:kern w:val="24"/>
          <w:sz w:val="24"/>
          <w:szCs w:val="24"/>
        </w:rPr>
        <w:t>i</w:t>
      </w:r>
      <w:r w:rsidR="000B7E8B" w:rsidRPr="004A7CA5">
        <w:rPr>
          <w:rFonts w:ascii="宋体" w:eastAsia="宋体" w:hAnsi="宋体" w:cs="宋体" w:hint="eastAsia"/>
          <w:b/>
          <w:color w:val="000000" w:themeColor="text1"/>
          <w:kern w:val="24"/>
          <w:sz w:val="24"/>
          <w:szCs w:val="24"/>
        </w:rPr>
        <w:t>2</w:t>
      </w:r>
      <w:r w:rsidRPr="004A7CA5">
        <w:rPr>
          <w:rFonts w:ascii="宋体" w:eastAsia="宋体" w:hAnsi="宋体" w:cs="宋体" w:hint="eastAsia"/>
          <w:b/>
          <w:color w:val="000000" w:themeColor="text1"/>
          <w:kern w:val="24"/>
          <w:sz w:val="24"/>
          <w:szCs w:val="24"/>
        </w:rPr>
        <w:t>-E活细胞显微成像系统</w:t>
      </w:r>
      <w:r w:rsidR="00DC6C65" w:rsidRPr="004A7CA5">
        <w:rPr>
          <w:rFonts w:ascii="宋体" w:eastAsia="宋体" w:hAnsi="宋体" w:cs="宋体" w:hint="eastAsia"/>
          <w:b/>
          <w:color w:val="000000" w:themeColor="text1"/>
          <w:kern w:val="24"/>
          <w:sz w:val="24"/>
          <w:szCs w:val="24"/>
        </w:rPr>
        <w:t>培训通知</w:t>
      </w:r>
    </w:p>
    <w:p w:rsidR="0059706F" w:rsidRPr="00E05967" w:rsidRDefault="0059706F" w:rsidP="00560316">
      <w:pPr>
        <w:spacing w:beforeLines="50" w:before="156" w:afterLines="50" w:after="156" w:line="276" w:lineRule="auto"/>
        <w:ind w:firstLineChars="200" w:firstLine="480"/>
        <w:rPr>
          <w:rFonts w:ascii="宋体" w:eastAsia="宋体" w:hAnsi="宋体" w:cs="宋体"/>
          <w:color w:val="FF0000"/>
          <w:kern w:val="24"/>
          <w:sz w:val="24"/>
          <w:szCs w:val="24"/>
        </w:rPr>
      </w:pPr>
      <w:r w:rsidRPr="00E05967">
        <w:rPr>
          <w:rFonts w:ascii="宋体" w:eastAsia="宋体" w:hAnsi="宋体" w:cs="宋体" w:hint="eastAsia"/>
          <w:color w:val="FF0000"/>
          <w:kern w:val="24"/>
          <w:sz w:val="24"/>
          <w:szCs w:val="24"/>
        </w:rPr>
        <w:t>生物医学测试中心细胞生物学平台将于</w:t>
      </w:r>
      <w:r w:rsidRPr="00E05967">
        <w:rPr>
          <w:rFonts w:ascii="宋体" w:eastAsia="宋体" w:hAnsi="宋体" w:cs="宋体"/>
          <w:color w:val="FF0000"/>
          <w:kern w:val="24"/>
          <w:sz w:val="24"/>
          <w:szCs w:val="24"/>
        </w:rPr>
        <w:t>202</w:t>
      </w:r>
      <w:r w:rsidR="00E05967" w:rsidRPr="00E05967">
        <w:rPr>
          <w:rFonts w:ascii="宋体" w:eastAsia="宋体" w:hAnsi="宋体" w:cs="宋体" w:hint="eastAsia"/>
          <w:color w:val="FF0000"/>
          <w:kern w:val="24"/>
          <w:sz w:val="24"/>
          <w:szCs w:val="24"/>
        </w:rPr>
        <w:t>2</w:t>
      </w:r>
      <w:r w:rsidRPr="00E05967">
        <w:rPr>
          <w:rFonts w:ascii="宋体" w:eastAsia="宋体" w:hAnsi="宋体" w:cs="宋体"/>
          <w:color w:val="FF0000"/>
          <w:kern w:val="24"/>
          <w:sz w:val="24"/>
          <w:szCs w:val="24"/>
        </w:rPr>
        <w:t>年</w:t>
      </w:r>
      <w:r w:rsidR="00F0394C">
        <w:rPr>
          <w:rFonts w:ascii="宋体" w:eastAsia="宋体" w:hAnsi="宋体" w:cs="宋体" w:hint="eastAsia"/>
          <w:color w:val="FF0000"/>
          <w:kern w:val="24"/>
          <w:sz w:val="24"/>
          <w:szCs w:val="24"/>
        </w:rPr>
        <w:t>11</w:t>
      </w:r>
      <w:r w:rsidRPr="00E05967">
        <w:rPr>
          <w:rFonts w:ascii="宋体" w:eastAsia="宋体" w:hAnsi="宋体" w:cs="宋体"/>
          <w:color w:val="FF0000"/>
          <w:kern w:val="24"/>
          <w:sz w:val="24"/>
          <w:szCs w:val="24"/>
        </w:rPr>
        <w:t>月</w:t>
      </w:r>
      <w:r w:rsidR="00F0394C">
        <w:rPr>
          <w:rFonts w:ascii="宋体" w:eastAsia="宋体" w:hAnsi="宋体" w:cs="宋体" w:hint="eastAsia"/>
          <w:color w:val="FF0000"/>
          <w:kern w:val="24"/>
          <w:sz w:val="24"/>
          <w:szCs w:val="24"/>
        </w:rPr>
        <w:t>10</w:t>
      </w:r>
      <w:r w:rsidRPr="00E05967">
        <w:rPr>
          <w:rFonts w:ascii="宋体" w:eastAsia="宋体" w:hAnsi="宋体" w:cs="宋体"/>
          <w:color w:val="FF0000"/>
          <w:kern w:val="24"/>
          <w:sz w:val="24"/>
          <w:szCs w:val="24"/>
        </w:rPr>
        <w:t xml:space="preserve">日 </w:t>
      </w:r>
      <w:r w:rsidR="00797C08" w:rsidRPr="00E05967">
        <w:rPr>
          <w:rFonts w:ascii="宋体" w:eastAsia="宋体" w:hAnsi="宋体" w:cs="宋体"/>
          <w:color w:val="FF0000"/>
          <w:kern w:val="24"/>
          <w:sz w:val="24"/>
          <w:szCs w:val="24"/>
        </w:rPr>
        <w:t>（周</w:t>
      </w:r>
      <w:r w:rsidR="00F0394C">
        <w:rPr>
          <w:rFonts w:ascii="宋体" w:eastAsia="宋体" w:hAnsi="宋体" w:cs="宋体" w:hint="eastAsia"/>
          <w:color w:val="FF0000"/>
          <w:kern w:val="24"/>
          <w:sz w:val="24"/>
          <w:szCs w:val="24"/>
        </w:rPr>
        <w:t>四</w:t>
      </w:r>
      <w:r w:rsidRPr="00E05967">
        <w:rPr>
          <w:rFonts w:ascii="宋体" w:eastAsia="宋体" w:hAnsi="宋体" w:cs="宋体"/>
          <w:color w:val="FF0000"/>
          <w:kern w:val="24"/>
          <w:sz w:val="24"/>
          <w:szCs w:val="24"/>
        </w:rPr>
        <w:t>）9:</w:t>
      </w:r>
      <w:r w:rsidR="00F0394C">
        <w:rPr>
          <w:rFonts w:ascii="宋体" w:eastAsia="宋体" w:hAnsi="宋体" w:cs="宋体" w:hint="eastAsia"/>
          <w:color w:val="FF0000"/>
          <w:kern w:val="24"/>
          <w:sz w:val="24"/>
          <w:szCs w:val="24"/>
        </w:rPr>
        <w:t>3</w:t>
      </w:r>
      <w:r w:rsidRPr="00E05967">
        <w:rPr>
          <w:rFonts w:ascii="宋体" w:eastAsia="宋体" w:hAnsi="宋体" w:cs="宋体"/>
          <w:color w:val="FF0000"/>
          <w:kern w:val="24"/>
          <w:sz w:val="24"/>
          <w:szCs w:val="24"/>
        </w:rPr>
        <w:t>0-11:</w:t>
      </w:r>
      <w:r w:rsidR="00F0394C">
        <w:rPr>
          <w:rFonts w:ascii="宋体" w:eastAsia="宋体" w:hAnsi="宋体" w:cs="宋体" w:hint="eastAsia"/>
          <w:color w:val="FF0000"/>
          <w:kern w:val="24"/>
          <w:sz w:val="24"/>
          <w:szCs w:val="24"/>
        </w:rPr>
        <w:t>3</w:t>
      </w:r>
      <w:r w:rsidRPr="00E05967">
        <w:rPr>
          <w:rFonts w:ascii="宋体" w:eastAsia="宋体" w:hAnsi="宋体" w:cs="宋体"/>
          <w:color w:val="FF0000"/>
          <w:kern w:val="24"/>
          <w:sz w:val="24"/>
          <w:szCs w:val="24"/>
        </w:rPr>
        <w:t>0在清华大学医学科学楼C119举行Nikon Ti2-E</w:t>
      </w:r>
      <w:r w:rsidRPr="00E05967">
        <w:rPr>
          <w:rFonts w:ascii="宋体" w:eastAsia="宋体" w:hAnsi="宋体" w:cs="宋体" w:hint="eastAsia"/>
          <w:color w:val="FF0000"/>
          <w:kern w:val="24"/>
          <w:sz w:val="24"/>
          <w:szCs w:val="24"/>
        </w:rPr>
        <w:t>活细胞显微成像系统线下</w:t>
      </w:r>
      <w:r w:rsidRPr="00E05967">
        <w:rPr>
          <w:rFonts w:ascii="宋体" w:eastAsia="宋体" w:hAnsi="宋体" w:cs="宋体"/>
          <w:color w:val="FF0000"/>
          <w:kern w:val="24"/>
          <w:sz w:val="24"/>
          <w:szCs w:val="24"/>
        </w:rPr>
        <w:t>培训。</w:t>
      </w:r>
    </w:p>
    <w:p w:rsidR="003778C5" w:rsidRPr="004A7CA5" w:rsidRDefault="0059706F" w:rsidP="00560316">
      <w:pPr>
        <w:spacing w:beforeLines="50" w:before="156" w:afterLines="50" w:after="156" w:line="276" w:lineRule="auto"/>
        <w:rPr>
          <w:rFonts w:ascii="宋体" w:eastAsia="宋体" w:hAnsi="宋体" w:cs="宋体"/>
          <w:color w:val="000000" w:themeColor="text1"/>
          <w:kern w:val="24"/>
          <w:sz w:val="24"/>
          <w:szCs w:val="24"/>
        </w:rPr>
      </w:pPr>
      <w:r w:rsidRPr="004A7CA5">
        <w:rPr>
          <w:rFonts w:ascii="宋体" w:eastAsia="宋体" w:hAnsi="宋体" w:cs="宋体" w:hint="eastAsia"/>
          <w:b/>
          <w:color w:val="000000" w:themeColor="text1"/>
          <w:kern w:val="24"/>
          <w:sz w:val="24"/>
          <w:szCs w:val="24"/>
        </w:rPr>
        <w:t>仪器</w:t>
      </w:r>
      <w:r w:rsidR="004A7CA5">
        <w:rPr>
          <w:rFonts w:ascii="宋体" w:eastAsia="宋体" w:hAnsi="宋体" w:cs="宋体" w:hint="eastAsia"/>
          <w:b/>
          <w:color w:val="000000" w:themeColor="text1"/>
          <w:kern w:val="24"/>
          <w:sz w:val="24"/>
          <w:szCs w:val="24"/>
        </w:rPr>
        <w:t>简介</w:t>
      </w:r>
      <w:r w:rsidRPr="004A7CA5">
        <w:rPr>
          <w:rFonts w:ascii="宋体" w:eastAsia="宋体" w:hAnsi="宋体" w:cs="宋体" w:hint="eastAsia"/>
          <w:b/>
          <w:color w:val="000000" w:themeColor="text1"/>
          <w:kern w:val="24"/>
          <w:sz w:val="24"/>
          <w:szCs w:val="24"/>
        </w:rPr>
        <w:t>：</w:t>
      </w:r>
      <w:r w:rsidR="000B3F30" w:rsidRPr="004A7CA5">
        <w:rPr>
          <w:rFonts w:ascii="宋体" w:eastAsia="宋体" w:hAnsi="宋体" w:cs="宋体"/>
          <w:color w:val="000000" w:themeColor="text1"/>
          <w:kern w:val="24"/>
          <w:sz w:val="24"/>
          <w:szCs w:val="24"/>
        </w:rPr>
        <w:t>Nikon Ti2-E全自动活细胞显微成像系统具有大视野、高速成像、高分辨率等特点，可针对固定样品或活细胞样品进行明场/荧光图像采集、Z序列图像采集、时间序列图像采集、多点位置记录以及图像拼接采集。搭载的温控培养系统为活细胞活组织的生长发育提供稳定适宜的环境，完美聚焦系统可持续稳定焦平面，实现连续24小时以上的活细胞动态图像采集。本系统可观察与记录贴壁细胞或悬浮胚胎的生长分裂，活体组织切片或类器官的生长变化，小型模式生物2D及3D的活动发育等信息，此外，还可进行相关数据的自动测量与分析。</w:t>
      </w:r>
    </w:p>
    <w:p w:rsidR="004A7CA5" w:rsidRDefault="00DC6C65" w:rsidP="00560316">
      <w:pPr>
        <w:spacing w:beforeLines="50" w:before="156" w:afterLines="50" w:after="156" w:line="276" w:lineRule="auto"/>
        <w:ind w:left="1205" w:hangingChars="500" w:hanging="1205"/>
        <w:rPr>
          <w:rFonts w:ascii="宋体" w:eastAsia="宋体" w:hAnsi="宋体" w:cs="宋体"/>
          <w:b/>
          <w:color w:val="000000" w:themeColor="text1"/>
          <w:kern w:val="24"/>
          <w:sz w:val="24"/>
          <w:szCs w:val="24"/>
        </w:rPr>
      </w:pPr>
      <w:r w:rsidRPr="004A7CA5">
        <w:rPr>
          <w:rFonts w:ascii="宋体" w:eastAsia="宋体" w:hAnsi="宋体" w:cs="宋体" w:hint="eastAsia"/>
          <w:b/>
          <w:color w:val="000000" w:themeColor="text1"/>
          <w:kern w:val="24"/>
          <w:sz w:val="24"/>
          <w:szCs w:val="24"/>
        </w:rPr>
        <w:t>培训</w:t>
      </w:r>
      <w:r w:rsidR="009B6C57" w:rsidRPr="004A7CA5">
        <w:rPr>
          <w:rFonts w:ascii="宋体" w:eastAsia="宋体" w:hAnsi="宋体" w:cs="宋体" w:hint="eastAsia"/>
          <w:b/>
          <w:color w:val="000000" w:themeColor="text1"/>
          <w:kern w:val="24"/>
          <w:sz w:val="24"/>
          <w:szCs w:val="24"/>
        </w:rPr>
        <w:t>内容：</w:t>
      </w:r>
      <w:r w:rsidR="009B6C57" w:rsidRPr="004A7CA5">
        <w:rPr>
          <w:rFonts w:ascii="宋体" w:eastAsia="宋体" w:hAnsi="宋体" w:cs="宋体"/>
          <w:color w:val="000000" w:themeColor="text1"/>
          <w:kern w:val="24"/>
          <w:sz w:val="24"/>
          <w:szCs w:val="24"/>
        </w:rPr>
        <w:t>Nikon Ti2-E</w:t>
      </w:r>
      <w:r w:rsidR="009B6C57" w:rsidRPr="004A7CA5">
        <w:rPr>
          <w:rFonts w:ascii="宋体" w:eastAsia="宋体" w:hAnsi="宋体" w:cs="宋体" w:hint="eastAsia"/>
          <w:color w:val="000000" w:themeColor="text1"/>
          <w:kern w:val="24"/>
          <w:sz w:val="24"/>
          <w:szCs w:val="24"/>
        </w:rPr>
        <w:t>活细胞显微成像系统</w:t>
      </w:r>
      <w:r w:rsidR="00AB6DFC" w:rsidRPr="004A7CA5">
        <w:rPr>
          <w:rFonts w:ascii="宋体" w:eastAsia="宋体" w:hAnsi="宋体" w:cs="宋体" w:hint="eastAsia"/>
          <w:color w:val="000000" w:themeColor="text1"/>
          <w:kern w:val="24"/>
          <w:sz w:val="24"/>
          <w:szCs w:val="24"/>
        </w:rPr>
        <w:t>介绍</w:t>
      </w:r>
      <w:r w:rsidR="00397413" w:rsidRPr="004A7CA5">
        <w:rPr>
          <w:rFonts w:ascii="宋体" w:eastAsia="宋体" w:hAnsi="宋体" w:cs="宋体" w:hint="eastAsia"/>
          <w:color w:val="000000" w:themeColor="text1"/>
          <w:kern w:val="24"/>
          <w:sz w:val="24"/>
          <w:szCs w:val="24"/>
        </w:rPr>
        <w:t>、多通道荧光/明场成像、Z轴扫描、图像拼接、时间序列成像、6</w:t>
      </w:r>
      <w:r w:rsidR="00397413" w:rsidRPr="004A7CA5">
        <w:rPr>
          <w:rFonts w:ascii="宋体" w:eastAsia="宋体" w:hAnsi="宋体" w:cs="宋体"/>
          <w:color w:val="000000" w:themeColor="text1"/>
          <w:kern w:val="24"/>
          <w:sz w:val="24"/>
          <w:szCs w:val="24"/>
        </w:rPr>
        <w:t>D</w:t>
      </w:r>
      <w:r w:rsidR="00397413" w:rsidRPr="004A7CA5">
        <w:rPr>
          <w:rFonts w:ascii="宋体" w:eastAsia="宋体" w:hAnsi="宋体" w:cs="宋体" w:hint="eastAsia"/>
          <w:color w:val="000000" w:themeColor="text1"/>
          <w:kern w:val="24"/>
          <w:sz w:val="24"/>
          <w:szCs w:val="24"/>
        </w:rPr>
        <w:t>成像等参数的设置及N</w:t>
      </w:r>
      <w:r w:rsidR="00397413" w:rsidRPr="004A7CA5">
        <w:rPr>
          <w:rFonts w:ascii="宋体" w:eastAsia="宋体" w:hAnsi="宋体" w:cs="宋体"/>
          <w:color w:val="000000" w:themeColor="text1"/>
          <w:kern w:val="24"/>
          <w:sz w:val="24"/>
          <w:szCs w:val="24"/>
        </w:rPr>
        <w:t>IS-Elements</w:t>
      </w:r>
      <w:r w:rsidR="00397413" w:rsidRPr="004A7CA5">
        <w:rPr>
          <w:rFonts w:ascii="宋体" w:eastAsia="宋体" w:hAnsi="宋体" w:cs="宋体" w:hint="eastAsia"/>
          <w:color w:val="000000" w:themeColor="text1"/>
          <w:kern w:val="24"/>
          <w:sz w:val="24"/>
          <w:szCs w:val="24"/>
        </w:rPr>
        <w:t>软件的操作等。</w:t>
      </w:r>
    </w:p>
    <w:p w:rsidR="00C250C8" w:rsidRPr="004A7CA5" w:rsidRDefault="00C250C8" w:rsidP="00560316">
      <w:pPr>
        <w:spacing w:beforeLines="50" w:before="156" w:afterLines="50" w:after="156" w:line="276" w:lineRule="auto"/>
        <w:rPr>
          <w:rFonts w:ascii="宋体" w:eastAsia="宋体" w:hAnsi="宋体" w:cs="宋体"/>
          <w:b/>
          <w:color w:val="000000" w:themeColor="text1"/>
          <w:kern w:val="24"/>
          <w:sz w:val="24"/>
          <w:szCs w:val="24"/>
        </w:rPr>
      </w:pPr>
      <w:r w:rsidRPr="004A7CA5">
        <w:rPr>
          <w:rFonts w:ascii="宋体" w:eastAsia="宋体" w:hAnsi="宋体" w:cs="宋体" w:hint="eastAsia"/>
          <w:b/>
          <w:color w:val="000000" w:themeColor="text1"/>
          <w:kern w:val="24"/>
          <w:sz w:val="24"/>
          <w:szCs w:val="24"/>
        </w:rPr>
        <w:t>培训时间：</w:t>
      </w:r>
      <w:r w:rsidRPr="004A7CA5">
        <w:rPr>
          <w:rFonts w:ascii="宋体" w:eastAsia="宋体" w:hAnsi="宋体" w:cs="宋体" w:hint="eastAsia"/>
          <w:color w:val="000000" w:themeColor="text1"/>
          <w:kern w:val="24"/>
          <w:sz w:val="24"/>
          <w:szCs w:val="24"/>
        </w:rPr>
        <w:t>202</w:t>
      </w:r>
      <w:r w:rsidR="00E05967">
        <w:rPr>
          <w:rFonts w:ascii="宋体" w:eastAsia="宋体" w:hAnsi="宋体" w:cs="宋体" w:hint="eastAsia"/>
          <w:color w:val="000000" w:themeColor="text1"/>
          <w:kern w:val="24"/>
          <w:sz w:val="24"/>
          <w:szCs w:val="24"/>
        </w:rPr>
        <w:t>2</w:t>
      </w:r>
      <w:r w:rsidRPr="004A7CA5">
        <w:rPr>
          <w:rFonts w:ascii="宋体" w:eastAsia="宋体" w:hAnsi="宋体" w:cs="宋体" w:hint="eastAsia"/>
          <w:color w:val="000000" w:themeColor="text1"/>
          <w:kern w:val="24"/>
          <w:sz w:val="24"/>
          <w:szCs w:val="24"/>
        </w:rPr>
        <w:t>年</w:t>
      </w:r>
      <w:r w:rsidR="00F0394C">
        <w:rPr>
          <w:rFonts w:ascii="宋体" w:eastAsia="宋体" w:hAnsi="宋体" w:cs="宋体" w:hint="eastAsia"/>
          <w:color w:val="000000" w:themeColor="text1"/>
          <w:kern w:val="24"/>
          <w:sz w:val="24"/>
          <w:szCs w:val="24"/>
        </w:rPr>
        <w:t>11</w:t>
      </w:r>
      <w:r w:rsidRPr="004A7CA5">
        <w:rPr>
          <w:rFonts w:ascii="宋体" w:eastAsia="宋体" w:hAnsi="宋体" w:cs="宋体" w:hint="eastAsia"/>
          <w:color w:val="000000" w:themeColor="text1"/>
          <w:kern w:val="24"/>
          <w:sz w:val="24"/>
          <w:szCs w:val="24"/>
        </w:rPr>
        <w:t>月</w:t>
      </w:r>
      <w:r w:rsidR="00F0394C">
        <w:rPr>
          <w:rFonts w:ascii="宋体" w:eastAsia="宋体" w:hAnsi="宋体" w:cs="宋体" w:hint="eastAsia"/>
          <w:color w:val="000000" w:themeColor="text1"/>
          <w:kern w:val="24"/>
          <w:sz w:val="24"/>
          <w:szCs w:val="24"/>
        </w:rPr>
        <w:t>10</w:t>
      </w:r>
      <w:r w:rsidR="00797C08" w:rsidRPr="004A7CA5">
        <w:rPr>
          <w:rFonts w:ascii="宋体" w:eastAsia="宋体" w:hAnsi="宋体" w:cs="宋体" w:hint="eastAsia"/>
          <w:color w:val="000000" w:themeColor="text1"/>
          <w:kern w:val="24"/>
          <w:sz w:val="24"/>
          <w:szCs w:val="24"/>
        </w:rPr>
        <w:t>日（周</w:t>
      </w:r>
      <w:r w:rsidR="00F0394C">
        <w:rPr>
          <w:rFonts w:ascii="宋体" w:eastAsia="宋体" w:hAnsi="宋体" w:cs="宋体" w:hint="eastAsia"/>
          <w:color w:val="000000" w:themeColor="text1"/>
          <w:kern w:val="24"/>
          <w:sz w:val="24"/>
          <w:szCs w:val="24"/>
        </w:rPr>
        <w:t>四</w:t>
      </w:r>
      <w:r w:rsidRPr="004A7CA5">
        <w:rPr>
          <w:rFonts w:ascii="宋体" w:eastAsia="宋体" w:hAnsi="宋体" w:cs="宋体" w:hint="eastAsia"/>
          <w:color w:val="000000" w:themeColor="text1"/>
          <w:kern w:val="24"/>
          <w:sz w:val="24"/>
          <w:szCs w:val="24"/>
        </w:rPr>
        <w:t>）</w:t>
      </w:r>
      <w:r w:rsidR="00397413" w:rsidRPr="004A7CA5">
        <w:rPr>
          <w:rFonts w:ascii="宋体" w:eastAsia="宋体" w:hAnsi="宋体" w:cs="宋体"/>
          <w:color w:val="000000" w:themeColor="text1"/>
          <w:kern w:val="24"/>
          <w:sz w:val="24"/>
          <w:szCs w:val="24"/>
        </w:rPr>
        <w:t>9</w:t>
      </w:r>
      <w:r w:rsidR="004A7CA5">
        <w:rPr>
          <w:rFonts w:ascii="宋体" w:eastAsia="宋体" w:hAnsi="宋体" w:cs="宋体" w:hint="eastAsia"/>
          <w:color w:val="000000" w:themeColor="text1"/>
          <w:kern w:val="24"/>
          <w:sz w:val="24"/>
          <w:szCs w:val="24"/>
        </w:rPr>
        <w:t>:</w:t>
      </w:r>
      <w:r w:rsidR="00F0394C">
        <w:rPr>
          <w:rFonts w:ascii="宋体" w:eastAsia="宋体" w:hAnsi="宋体" w:cs="宋体" w:hint="eastAsia"/>
          <w:color w:val="000000" w:themeColor="text1"/>
          <w:kern w:val="24"/>
          <w:sz w:val="24"/>
          <w:szCs w:val="24"/>
        </w:rPr>
        <w:t>3</w:t>
      </w:r>
      <w:r w:rsidR="00397413" w:rsidRPr="004A7CA5">
        <w:rPr>
          <w:rFonts w:ascii="宋体" w:eastAsia="宋体" w:hAnsi="宋体" w:cs="宋体" w:hint="eastAsia"/>
          <w:color w:val="000000" w:themeColor="text1"/>
          <w:kern w:val="24"/>
          <w:sz w:val="24"/>
          <w:szCs w:val="24"/>
        </w:rPr>
        <w:t>0-1</w:t>
      </w:r>
      <w:r w:rsidR="00397413" w:rsidRPr="004A7CA5">
        <w:rPr>
          <w:rFonts w:ascii="宋体" w:eastAsia="宋体" w:hAnsi="宋体" w:cs="宋体"/>
          <w:color w:val="000000" w:themeColor="text1"/>
          <w:kern w:val="24"/>
          <w:sz w:val="24"/>
          <w:szCs w:val="24"/>
        </w:rPr>
        <w:t>1</w:t>
      </w:r>
      <w:r w:rsidR="004A7CA5">
        <w:rPr>
          <w:rFonts w:ascii="宋体" w:eastAsia="宋体" w:hAnsi="宋体" w:cs="宋体" w:hint="eastAsia"/>
          <w:color w:val="000000" w:themeColor="text1"/>
          <w:kern w:val="24"/>
          <w:sz w:val="24"/>
          <w:szCs w:val="24"/>
        </w:rPr>
        <w:t>:</w:t>
      </w:r>
      <w:r w:rsidR="00F0394C">
        <w:rPr>
          <w:rFonts w:ascii="宋体" w:eastAsia="宋体" w:hAnsi="宋体" w:cs="宋体" w:hint="eastAsia"/>
          <w:color w:val="000000" w:themeColor="text1"/>
          <w:kern w:val="24"/>
          <w:sz w:val="24"/>
          <w:szCs w:val="24"/>
        </w:rPr>
        <w:t>3</w:t>
      </w:r>
      <w:r w:rsidRPr="004A7CA5">
        <w:rPr>
          <w:rFonts w:ascii="宋体" w:eastAsia="宋体" w:hAnsi="宋体" w:cs="宋体" w:hint="eastAsia"/>
          <w:color w:val="000000" w:themeColor="text1"/>
          <w:kern w:val="24"/>
          <w:sz w:val="24"/>
          <w:szCs w:val="24"/>
        </w:rPr>
        <w:t>0</w:t>
      </w:r>
    </w:p>
    <w:p w:rsidR="008B03EF" w:rsidRPr="004A7CA5" w:rsidRDefault="00397413" w:rsidP="00560316">
      <w:pPr>
        <w:pStyle w:val="a3"/>
        <w:spacing w:line="276" w:lineRule="auto"/>
        <w:rPr>
          <w:rFonts w:cstheme="minorBidi"/>
          <w:kern w:val="24"/>
        </w:rPr>
      </w:pPr>
      <w:r w:rsidRPr="004A7CA5">
        <w:rPr>
          <w:rFonts w:cstheme="minorBidi" w:hint="eastAsia"/>
          <w:b/>
          <w:kern w:val="24"/>
        </w:rPr>
        <w:t>培训</w:t>
      </w:r>
      <w:r w:rsidR="008B03EF" w:rsidRPr="004A7CA5">
        <w:rPr>
          <w:rFonts w:cstheme="minorBidi" w:hint="eastAsia"/>
          <w:b/>
          <w:kern w:val="24"/>
        </w:rPr>
        <w:t>地点：</w:t>
      </w:r>
      <w:r w:rsidR="008B03EF" w:rsidRPr="004A7CA5">
        <w:rPr>
          <w:rFonts w:cstheme="minorBidi" w:hint="eastAsia"/>
          <w:kern w:val="24"/>
        </w:rPr>
        <w:t>清华大学医学科学楼C119</w:t>
      </w:r>
    </w:p>
    <w:p w:rsidR="0059706F" w:rsidRPr="004A7CA5" w:rsidRDefault="0059706F" w:rsidP="00560316">
      <w:pPr>
        <w:pStyle w:val="a3"/>
        <w:spacing w:before="0" w:beforeAutospacing="0" w:after="0" w:afterAutospacing="0" w:line="276" w:lineRule="auto"/>
        <w:ind w:left="1205" w:hangingChars="500" w:hanging="1205"/>
        <w:jc w:val="both"/>
        <w:rPr>
          <w:color w:val="000000" w:themeColor="text1"/>
          <w:kern w:val="24"/>
        </w:rPr>
      </w:pPr>
      <w:r w:rsidRPr="004A7CA5">
        <w:rPr>
          <w:rFonts w:cstheme="minorBidi" w:hint="eastAsia"/>
          <w:b/>
          <w:kern w:val="24"/>
        </w:rPr>
        <w:t>联系方式：</w:t>
      </w:r>
      <w:r w:rsidR="005B6D52">
        <w:rPr>
          <w:color w:val="000000" w:themeColor="text1"/>
          <w:kern w:val="24"/>
        </w:rPr>
        <w:t xml:space="preserve"> </w:t>
      </w:r>
      <w:r w:rsidRPr="005B6D52">
        <w:rPr>
          <w:rFonts w:hint="eastAsia"/>
          <w:color w:val="000000" w:themeColor="text1"/>
          <w:kern w:val="24"/>
        </w:rPr>
        <w:t>sapphireking</w:t>
      </w:r>
      <w:r w:rsidR="005915A9" w:rsidRPr="005B6D52">
        <w:rPr>
          <w:color w:val="000000" w:themeColor="text1"/>
          <w:kern w:val="24"/>
        </w:rPr>
        <w:t>#</w:t>
      </w:r>
      <w:r w:rsidRPr="005B6D52">
        <w:rPr>
          <w:rFonts w:hint="eastAsia"/>
          <w:color w:val="000000" w:themeColor="text1"/>
          <w:kern w:val="24"/>
        </w:rPr>
        <w:t>mail.tsinghua.edu.cn 汪老师</w:t>
      </w:r>
      <w:r w:rsidRPr="005B6D52">
        <w:rPr>
          <w:color w:val="000000" w:themeColor="text1"/>
          <w:kern w:val="24"/>
        </w:rPr>
        <w:t>（</w:t>
      </w:r>
      <w:r w:rsidRPr="004A7CA5">
        <w:rPr>
          <w:color w:val="000000" w:themeColor="text1"/>
          <w:kern w:val="24"/>
        </w:rPr>
        <w:t>发送邮件时请将“#”替换成“@”）</w:t>
      </w:r>
    </w:p>
    <w:p w:rsidR="0059706F" w:rsidRPr="004A7CA5" w:rsidRDefault="0059706F" w:rsidP="00560316">
      <w:pPr>
        <w:pStyle w:val="a3"/>
        <w:spacing w:before="0" w:beforeAutospacing="0" w:after="0" w:afterAutospacing="0" w:line="276" w:lineRule="auto"/>
        <w:jc w:val="both"/>
        <w:rPr>
          <w:rFonts w:cstheme="minorBidi"/>
          <w:color w:val="000000" w:themeColor="text1"/>
          <w:kern w:val="24"/>
        </w:rPr>
      </w:pPr>
      <w:r w:rsidRPr="004A7CA5">
        <w:rPr>
          <w:rFonts w:cstheme="minorBidi" w:hint="eastAsia"/>
          <w:b/>
          <w:kern w:val="24"/>
        </w:rPr>
        <w:t>报名方式：</w:t>
      </w:r>
      <w:r w:rsidRPr="004A7CA5">
        <w:rPr>
          <w:rFonts w:cstheme="minorBidi" w:hint="eastAsia"/>
          <w:color w:val="000000" w:themeColor="text1"/>
          <w:kern w:val="24"/>
        </w:rPr>
        <w:t>访问链接：</w:t>
      </w:r>
      <w:r w:rsidR="00F0394C" w:rsidRPr="00F0394C">
        <w:rPr>
          <w:rFonts w:cstheme="minorBidi"/>
          <w:color w:val="000000" w:themeColor="text1"/>
          <w:kern w:val="24"/>
        </w:rPr>
        <w:t>http://sapphireking.mikecrm.com/D7DTvaD</w:t>
      </w:r>
    </w:p>
    <w:p w:rsidR="0059706F" w:rsidRPr="004A7CA5" w:rsidRDefault="00F0394C" w:rsidP="00560316">
      <w:pPr>
        <w:pStyle w:val="a3"/>
        <w:spacing w:before="0" w:beforeAutospacing="0" w:after="0" w:afterAutospacing="0" w:line="276" w:lineRule="auto"/>
        <w:ind w:firstLineChars="200" w:firstLine="480"/>
        <w:jc w:val="both"/>
        <w:rPr>
          <w:rFonts w:cstheme="minorBidi"/>
          <w:kern w:val="24"/>
        </w:rPr>
      </w:pPr>
      <w:r>
        <w:rPr>
          <w:noProof/>
        </w:rPr>
        <w:drawing>
          <wp:anchor distT="0" distB="0" distL="114300" distR="114300" simplePos="0" relativeHeight="251658240" behindDoc="0" locked="0" layoutInCell="1" allowOverlap="1">
            <wp:simplePos x="0" y="0"/>
            <wp:positionH relativeFrom="column">
              <wp:posOffset>1962150</wp:posOffset>
            </wp:positionH>
            <wp:positionV relativeFrom="paragraph">
              <wp:posOffset>358140</wp:posOffset>
            </wp:positionV>
            <wp:extent cx="1885950" cy="1885950"/>
            <wp:effectExtent l="0" t="0" r="0" b="0"/>
            <wp:wrapTopAndBottom/>
            <wp:docPr id="1" name="图片 1" descr="https://mikecrm.com/ugc_4_a/pub/1c/1c1j2pznqbgd553n8c0px3psi16z5426/form/qr/D7DTvaD.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1c/1c1j2pznqbgd553n8c0px3psi16z5426/form/qr/D7DTvaD.png?v=sapphirekin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anchor>
        </w:drawing>
      </w:r>
      <w:r w:rsidR="0059706F" w:rsidRPr="004A7CA5">
        <w:rPr>
          <w:rFonts w:cstheme="minorBidi" w:hint="eastAsia"/>
          <w:color w:val="000000" w:themeColor="text1"/>
          <w:kern w:val="24"/>
        </w:rPr>
        <w:t xml:space="preserve">      或扫</w:t>
      </w:r>
      <w:bookmarkStart w:id="0" w:name="_GoBack"/>
      <w:bookmarkEnd w:id="0"/>
      <w:r w:rsidR="0059706F" w:rsidRPr="004A7CA5">
        <w:rPr>
          <w:rFonts w:cstheme="minorBidi" w:hint="eastAsia"/>
          <w:color w:val="000000" w:themeColor="text1"/>
          <w:kern w:val="24"/>
        </w:rPr>
        <w:t>描二维码</w:t>
      </w:r>
      <w:r w:rsidR="0059706F" w:rsidRPr="004A7CA5">
        <w:rPr>
          <w:rFonts w:cstheme="minorBidi" w:hint="eastAsia"/>
          <w:kern w:val="24"/>
        </w:rPr>
        <w:t>：</w:t>
      </w:r>
    </w:p>
    <w:p w:rsidR="0059706F" w:rsidRPr="00F35EFE" w:rsidRDefault="0059706F" w:rsidP="00560316">
      <w:pPr>
        <w:pStyle w:val="a3"/>
        <w:spacing w:before="0" w:beforeAutospacing="0" w:after="0" w:afterAutospacing="0" w:line="276" w:lineRule="auto"/>
        <w:rPr>
          <w:rFonts w:cstheme="minorBidi"/>
          <w:kern w:val="24"/>
        </w:rPr>
      </w:pPr>
      <w:r w:rsidRPr="004A7CA5">
        <w:rPr>
          <w:rFonts w:cstheme="minorBidi"/>
          <w:b/>
          <w:kern w:val="24"/>
        </w:rPr>
        <w:t xml:space="preserve">备注： </w:t>
      </w:r>
    </w:p>
    <w:p w:rsidR="00C7235F" w:rsidRPr="00C7235F" w:rsidRDefault="0059706F" w:rsidP="00C7235F">
      <w:pPr>
        <w:pStyle w:val="a3"/>
        <w:numPr>
          <w:ilvl w:val="0"/>
          <w:numId w:val="1"/>
        </w:numPr>
        <w:spacing w:line="360" w:lineRule="auto"/>
        <w:rPr>
          <w:rFonts w:cstheme="minorBidi"/>
          <w:kern w:val="24"/>
        </w:rPr>
      </w:pPr>
      <w:r w:rsidRPr="004A7CA5">
        <w:rPr>
          <w:rFonts w:cstheme="minorBidi"/>
          <w:kern w:val="24"/>
        </w:rPr>
        <w:t>报名截止时间为202</w:t>
      </w:r>
      <w:r w:rsidR="00E05967">
        <w:rPr>
          <w:rFonts w:cstheme="minorBidi" w:hint="eastAsia"/>
          <w:kern w:val="24"/>
        </w:rPr>
        <w:t>2</w:t>
      </w:r>
      <w:r w:rsidRPr="004A7CA5">
        <w:rPr>
          <w:rFonts w:cstheme="minorBidi"/>
          <w:kern w:val="24"/>
        </w:rPr>
        <w:t>年</w:t>
      </w:r>
      <w:r w:rsidR="00F0394C">
        <w:rPr>
          <w:rFonts w:cstheme="minorBidi" w:hint="eastAsia"/>
          <w:kern w:val="24"/>
        </w:rPr>
        <w:t>11</w:t>
      </w:r>
      <w:r w:rsidRPr="004A7CA5">
        <w:rPr>
          <w:rFonts w:cstheme="minorBidi"/>
          <w:kern w:val="24"/>
        </w:rPr>
        <w:t>月</w:t>
      </w:r>
      <w:r w:rsidR="00F0394C">
        <w:rPr>
          <w:rFonts w:cstheme="minorBidi" w:hint="eastAsia"/>
          <w:kern w:val="24"/>
        </w:rPr>
        <w:t>9</w:t>
      </w:r>
      <w:r w:rsidRPr="004A7CA5">
        <w:rPr>
          <w:rFonts w:cstheme="minorBidi"/>
          <w:kern w:val="24"/>
        </w:rPr>
        <w:t>日16:00</w:t>
      </w:r>
      <w:r w:rsidR="00C7235F">
        <w:rPr>
          <w:rFonts w:cstheme="minorBidi" w:hint="eastAsia"/>
          <w:kern w:val="24"/>
        </w:rPr>
        <w:t>，报名截止后将进行邮件确认；</w:t>
      </w:r>
      <w:r w:rsidR="00F0394C" w:rsidRPr="00C7235F">
        <w:rPr>
          <w:rFonts w:cstheme="minorBidi"/>
          <w:kern w:val="24"/>
        </w:rPr>
        <w:t xml:space="preserve"> </w:t>
      </w:r>
    </w:p>
    <w:p w:rsidR="00474789" w:rsidRPr="00C7235F" w:rsidRDefault="00C7235F" w:rsidP="00C7235F">
      <w:pPr>
        <w:pStyle w:val="a3"/>
        <w:numPr>
          <w:ilvl w:val="0"/>
          <w:numId w:val="1"/>
        </w:numPr>
        <w:spacing w:before="0" w:beforeAutospacing="0" w:after="0" w:afterAutospacing="0" w:line="360" w:lineRule="auto"/>
        <w:jc w:val="both"/>
        <w:rPr>
          <w:rFonts w:cstheme="minorBidi"/>
          <w:kern w:val="24"/>
        </w:rPr>
      </w:pPr>
      <w:r w:rsidRPr="00C7235F">
        <w:rPr>
          <w:rFonts w:cstheme="minorBidi"/>
          <w:kern w:val="24"/>
        </w:rPr>
        <w:lastRenderedPageBreak/>
        <w:t>本次培训需收取费用，2位及以上同学报名参加本次培训，每人收取50%机时费。</w:t>
      </w:r>
    </w:p>
    <w:p w:rsidR="0059706F" w:rsidRPr="004A7CA5" w:rsidRDefault="0059706F" w:rsidP="00560316">
      <w:pPr>
        <w:pStyle w:val="a3"/>
        <w:spacing w:before="0" w:beforeAutospacing="0" w:after="0" w:afterAutospacing="0" w:line="276" w:lineRule="auto"/>
        <w:ind w:firstLineChars="200" w:firstLine="480"/>
        <w:jc w:val="right"/>
        <w:rPr>
          <w:rFonts w:cstheme="minorBidi"/>
          <w:kern w:val="24"/>
        </w:rPr>
      </w:pPr>
      <w:r w:rsidRPr="004A7CA5">
        <w:rPr>
          <w:rFonts w:cstheme="minorBidi" w:hint="eastAsia"/>
          <w:kern w:val="24"/>
        </w:rPr>
        <w:t>细胞生物学平台</w:t>
      </w:r>
    </w:p>
    <w:p w:rsidR="00873FDA" w:rsidRPr="004A7CA5" w:rsidRDefault="0059706F" w:rsidP="00560316">
      <w:pPr>
        <w:pStyle w:val="a3"/>
        <w:spacing w:before="0" w:beforeAutospacing="0" w:after="0" w:afterAutospacing="0" w:line="276" w:lineRule="auto"/>
        <w:ind w:firstLineChars="200" w:firstLine="480"/>
        <w:jc w:val="right"/>
        <w:rPr>
          <w:rFonts w:cstheme="minorBidi"/>
          <w:kern w:val="24"/>
        </w:rPr>
      </w:pPr>
      <w:r w:rsidRPr="004A7CA5">
        <w:rPr>
          <w:rFonts w:cstheme="minorBidi" w:hint="eastAsia"/>
          <w:kern w:val="24"/>
        </w:rPr>
        <w:t>生物医学测试中心</w:t>
      </w:r>
    </w:p>
    <w:sectPr w:rsidR="00873FDA" w:rsidRPr="004A7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902" w:rsidRDefault="00CF2902" w:rsidP="00DC6C65">
      <w:r>
        <w:separator/>
      </w:r>
    </w:p>
  </w:endnote>
  <w:endnote w:type="continuationSeparator" w:id="0">
    <w:p w:rsidR="00CF2902" w:rsidRDefault="00CF2902" w:rsidP="00DC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902" w:rsidRDefault="00CF2902" w:rsidP="00DC6C65">
      <w:r>
        <w:separator/>
      </w:r>
    </w:p>
  </w:footnote>
  <w:footnote w:type="continuationSeparator" w:id="0">
    <w:p w:rsidR="00CF2902" w:rsidRDefault="00CF2902" w:rsidP="00DC6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F7BCC"/>
    <w:multiLevelType w:val="hybridMultilevel"/>
    <w:tmpl w:val="F566FDD8"/>
    <w:lvl w:ilvl="0" w:tplc="E91EEB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F30"/>
    <w:rsid w:val="00006986"/>
    <w:rsid w:val="000902B2"/>
    <w:rsid w:val="000B3F30"/>
    <w:rsid w:val="000B7E8B"/>
    <w:rsid w:val="000D041C"/>
    <w:rsid w:val="000E3295"/>
    <w:rsid w:val="00102A5E"/>
    <w:rsid w:val="0012581E"/>
    <w:rsid w:val="00153320"/>
    <w:rsid w:val="0015583F"/>
    <w:rsid w:val="0030487B"/>
    <w:rsid w:val="003775F5"/>
    <w:rsid w:val="003778C5"/>
    <w:rsid w:val="00397413"/>
    <w:rsid w:val="003C715A"/>
    <w:rsid w:val="00471BC8"/>
    <w:rsid w:val="00474789"/>
    <w:rsid w:val="00477C67"/>
    <w:rsid w:val="004A7CA5"/>
    <w:rsid w:val="004F13D0"/>
    <w:rsid w:val="00524363"/>
    <w:rsid w:val="00552863"/>
    <w:rsid w:val="00560316"/>
    <w:rsid w:val="00570612"/>
    <w:rsid w:val="00582A3F"/>
    <w:rsid w:val="005915A9"/>
    <w:rsid w:val="0059706F"/>
    <w:rsid w:val="005A5A60"/>
    <w:rsid w:val="005B6D52"/>
    <w:rsid w:val="00634F24"/>
    <w:rsid w:val="006C0777"/>
    <w:rsid w:val="006D3BD2"/>
    <w:rsid w:val="007246ED"/>
    <w:rsid w:val="00797C08"/>
    <w:rsid w:val="00835238"/>
    <w:rsid w:val="00873FDA"/>
    <w:rsid w:val="008B03EF"/>
    <w:rsid w:val="008B2AD2"/>
    <w:rsid w:val="008D51F5"/>
    <w:rsid w:val="009B6C57"/>
    <w:rsid w:val="009C789F"/>
    <w:rsid w:val="009E5301"/>
    <w:rsid w:val="00A536A8"/>
    <w:rsid w:val="00A6704C"/>
    <w:rsid w:val="00A72137"/>
    <w:rsid w:val="00AB6DFC"/>
    <w:rsid w:val="00B25DA0"/>
    <w:rsid w:val="00B71BD3"/>
    <w:rsid w:val="00BB02C5"/>
    <w:rsid w:val="00BE516D"/>
    <w:rsid w:val="00BF4BAE"/>
    <w:rsid w:val="00C250C8"/>
    <w:rsid w:val="00C7235F"/>
    <w:rsid w:val="00CF2902"/>
    <w:rsid w:val="00CF6BFC"/>
    <w:rsid w:val="00D30327"/>
    <w:rsid w:val="00D75FD1"/>
    <w:rsid w:val="00DC6C65"/>
    <w:rsid w:val="00E05967"/>
    <w:rsid w:val="00E23143"/>
    <w:rsid w:val="00E40EC7"/>
    <w:rsid w:val="00E56E7C"/>
    <w:rsid w:val="00E7702F"/>
    <w:rsid w:val="00E961E5"/>
    <w:rsid w:val="00ED6883"/>
    <w:rsid w:val="00F0394C"/>
    <w:rsid w:val="00F0517A"/>
    <w:rsid w:val="00F102A5"/>
    <w:rsid w:val="00F2006A"/>
    <w:rsid w:val="00F35EFE"/>
    <w:rsid w:val="00FC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D417A"/>
  <w15:chartTrackingRefBased/>
  <w15:docId w15:val="{04160DF1-7AD3-4F13-B254-3D76ED09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03E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DC6C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C6C65"/>
    <w:rPr>
      <w:sz w:val="18"/>
      <w:szCs w:val="18"/>
    </w:rPr>
  </w:style>
  <w:style w:type="paragraph" w:styleId="a6">
    <w:name w:val="footer"/>
    <w:basedOn w:val="a"/>
    <w:link w:val="a7"/>
    <w:uiPriority w:val="99"/>
    <w:unhideWhenUsed/>
    <w:rsid w:val="00DC6C65"/>
    <w:pPr>
      <w:tabs>
        <w:tab w:val="center" w:pos="4153"/>
        <w:tab w:val="right" w:pos="8306"/>
      </w:tabs>
      <w:snapToGrid w:val="0"/>
      <w:jc w:val="left"/>
    </w:pPr>
    <w:rPr>
      <w:sz w:val="18"/>
      <w:szCs w:val="18"/>
    </w:rPr>
  </w:style>
  <w:style w:type="character" w:customStyle="1" w:styleId="a7">
    <w:name w:val="页脚 字符"/>
    <w:basedOn w:val="a0"/>
    <w:link w:val="a6"/>
    <w:uiPriority w:val="99"/>
    <w:rsid w:val="00DC6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WJJ</dc:creator>
  <cp:keywords/>
  <dc:description/>
  <cp:lastModifiedBy>Jzhao</cp:lastModifiedBy>
  <cp:revision>52</cp:revision>
  <dcterms:created xsi:type="dcterms:W3CDTF">2021-10-27T06:42:00Z</dcterms:created>
  <dcterms:modified xsi:type="dcterms:W3CDTF">2022-11-02T09:12:00Z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b69c35a8558fe16e18dab539393280afe91387ac5c75808348ea476bd88c211e</vt:lpwstr>
  </property>
</Properties>
</file>