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62E" w:rsidRPr="00251E81" w:rsidRDefault="008A34A8" w:rsidP="00C26750">
      <w:pPr>
        <w:pStyle w:val="a7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b/>
        </w:rPr>
      </w:pPr>
      <w:r w:rsidRPr="00251E81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细胞生物学</w:t>
      </w:r>
      <w:r w:rsidR="00CB2378" w:rsidRPr="00251E81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平台</w:t>
      </w:r>
      <w:r w:rsidR="002C6BCA" w:rsidRPr="00251E81">
        <w:rPr>
          <w:rFonts w:asciiTheme="minorEastAsia" w:eastAsiaTheme="minorEastAsia" w:hAnsiTheme="minorEastAsia" w:cstheme="minorBidi"/>
          <w:b/>
          <w:color w:val="000000" w:themeColor="text1"/>
          <w:kern w:val="24"/>
        </w:rPr>
        <w:t>Olympus</w:t>
      </w:r>
      <w:r w:rsidRPr="00251E81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激光共聚焦显微镜</w:t>
      </w:r>
      <w:r w:rsidR="002C6BCA" w:rsidRPr="00251E81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F</w:t>
      </w:r>
      <w:r w:rsidR="002C6BCA" w:rsidRPr="00251E81">
        <w:rPr>
          <w:rFonts w:asciiTheme="minorEastAsia" w:eastAsiaTheme="minorEastAsia" w:hAnsiTheme="minorEastAsia" w:cstheme="minorBidi"/>
          <w:b/>
          <w:color w:val="000000" w:themeColor="text1"/>
          <w:kern w:val="24"/>
        </w:rPr>
        <w:t>V3000</w:t>
      </w:r>
      <w:r w:rsidR="00DF11AA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上机</w:t>
      </w:r>
      <w:r w:rsidR="00CB2378" w:rsidRPr="00251E81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培训通知</w:t>
      </w:r>
    </w:p>
    <w:p w:rsidR="00A60590" w:rsidRPr="0087479F" w:rsidRDefault="008A34A8" w:rsidP="00C26750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  <w:color w:val="FF0000"/>
        </w:rPr>
      </w:pPr>
      <w:r w:rsidRPr="0087479F">
        <w:rPr>
          <w:rFonts w:asciiTheme="minorEastAsia" w:eastAsiaTheme="minorEastAsia" w:hAnsiTheme="minorEastAsia" w:cstheme="minorBidi" w:hint="eastAsia"/>
          <w:color w:val="FF0000"/>
          <w:kern w:val="24"/>
        </w:rPr>
        <w:t>生物医学测试</w:t>
      </w:r>
      <w:r w:rsidR="00CB2378" w:rsidRPr="0087479F">
        <w:rPr>
          <w:rFonts w:asciiTheme="minorEastAsia" w:eastAsiaTheme="minorEastAsia" w:hAnsiTheme="minorEastAsia" w:cstheme="minorBidi"/>
          <w:color w:val="FF0000"/>
          <w:kern w:val="24"/>
        </w:rPr>
        <w:t>中心</w:t>
      </w:r>
      <w:r w:rsidRPr="0087479F">
        <w:rPr>
          <w:rFonts w:asciiTheme="minorEastAsia" w:eastAsiaTheme="minorEastAsia" w:hAnsiTheme="minorEastAsia" w:cstheme="minorBidi" w:hint="eastAsia"/>
          <w:color w:val="FF0000"/>
          <w:kern w:val="24"/>
        </w:rPr>
        <w:t>细胞生物学</w:t>
      </w:r>
      <w:r w:rsidR="00CB2378" w:rsidRPr="0087479F">
        <w:rPr>
          <w:rFonts w:asciiTheme="minorEastAsia" w:eastAsiaTheme="minorEastAsia" w:hAnsiTheme="minorEastAsia" w:cstheme="minorBidi"/>
          <w:color w:val="FF0000"/>
          <w:kern w:val="24"/>
        </w:rPr>
        <w:t>平台</w:t>
      </w:r>
      <w:r w:rsidRPr="0087479F">
        <w:rPr>
          <w:rFonts w:asciiTheme="minorEastAsia" w:eastAsiaTheme="minorEastAsia" w:hAnsiTheme="minorEastAsia" w:cstheme="minorBidi" w:hint="eastAsia"/>
          <w:color w:val="FF0000"/>
          <w:kern w:val="24"/>
        </w:rPr>
        <w:t>将</w:t>
      </w:r>
      <w:r w:rsidR="00CB2378" w:rsidRPr="0087479F">
        <w:rPr>
          <w:rFonts w:asciiTheme="minorEastAsia" w:eastAsiaTheme="minorEastAsia" w:hAnsiTheme="minorEastAsia" w:cstheme="minorBidi"/>
          <w:color w:val="FF0000"/>
          <w:kern w:val="24"/>
        </w:rPr>
        <w:t>于</w:t>
      </w:r>
      <w:r w:rsidR="009A0206" w:rsidRPr="0087479F">
        <w:rPr>
          <w:rFonts w:asciiTheme="minorEastAsia" w:eastAsiaTheme="minorEastAsia" w:hAnsiTheme="minorEastAsia" w:cstheme="minorBidi"/>
          <w:color w:val="FF0000"/>
          <w:kern w:val="24"/>
        </w:rPr>
        <w:t>20</w:t>
      </w:r>
      <w:r w:rsidR="00271FC7" w:rsidRPr="0087479F">
        <w:rPr>
          <w:rFonts w:asciiTheme="minorEastAsia" w:eastAsiaTheme="minorEastAsia" w:hAnsiTheme="minorEastAsia" w:cstheme="minorBidi" w:hint="eastAsia"/>
          <w:color w:val="FF0000"/>
          <w:kern w:val="24"/>
        </w:rPr>
        <w:t>2</w:t>
      </w:r>
      <w:r w:rsidR="00F40540" w:rsidRPr="0087479F">
        <w:rPr>
          <w:rFonts w:asciiTheme="minorEastAsia" w:eastAsiaTheme="minorEastAsia" w:hAnsiTheme="minorEastAsia" w:cstheme="minorBidi" w:hint="eastAsia"/>
          <w:color w:val="FF0000"/>
          <w:kern w:val="24"/>
        </w:rPr>
        <w:t>2</w:t>
      </w:r>
      <w:r w:rsidR="00CB2378" w:rsidRPr="0087479F">
        <w:rPr>
          <w:rFonts w:asciiTheme="minorEastAsia" w:eastAsiaTheme="minorEastAsia" w:hAnsiTheme="minorEastAsia" w:cstheme="minorBidi"/>
          <w:color w:val="FF0000"/>
          <w:kern w:val="24"/>
        </w:rPr>
        <w:t>年</w:t>
      </w:r>
      <w:r w:rsidR="00E27D18">
        <w:rPr>
          <w:rFonts w:asciiTheme="minorEastAsia" w:eastAsiaTheme="minorEastAsia" w:hAnsiTheme="minorEastAsia" w:cstheme="minorBidi" w:hint="eastAsia"/>
          <w:color w:val="FF0000"/>
          <w:kern w:val="24"/>
        </w:rPr>
        <w:t>9</w:t>
      </w:r>
      <w:r w:rsidR="003A7AD4" w:rsidRPr="0087479F">
        <w:rPr>
          <w:rFonts w:asciiTheme="minorEastAsia" w:eastAsiaTheme="minorEastAsia" w:hAnsiTheme="minorEastAsia" w:cstheme="minorBidi" w:hint="eastAsia"/>
          <w:color w:val="FF0000"/>
          <w:kern w:val="24"/>
        </w:rPr>
        <w:t>月</w:t>
      </w:r>
      <w:r w:rsidR="00B1400D">
        <w:rPr>
          <w:rFonts w:asciiTheme="minorEastAsia" w:eastAsiaTheme="minorEastAsia" w:hAnsiTheme="minorEastAsia" w:cstheme="minorBidi" w:hint="eastAsia"/>
          <w:color w:val="FF0000"/>
          <w:kern w:val="24"/>
        </w:rPr>
        <w:t>28</w:t>
      </w:r>
      <w:r w:rsidR="003A7AD4" w:rsidRPr="0087479F">
        <w:rPr>
          <w:rFonts w:asciiTheme="minorEastAsia" w:eastAsiaTheme="minorEastAsia" w:hAnsiTheme="minorEastAsia" w:cstheme="minorBidi" w:hint="eastAsia"/>
          <w:color w:val="FF0000"/>
          <w:kern w:val="24"/>
        </w:rPr>
        <w:t>日（周</w:t>
      </w:r>
      <w:r w:rsidR="00B1400D">
        <w:rPr>
          <w:rFonts w:asciiTheme="minorEastAsia" w:eastAsiaTheme="minorEastAsia" w:hAnsiTheme="minorEastAsia" w:cstheme="minorBidi" w:hint="eastAsia"/>
          <w:color w:val="FF0000"/>
          <w:kern w:val="24"/>
        </w:rPr>
        <w:t>三</w:t>
      </w:r>
      <w:r w:rsidR="003A7AD4" w:rsidRPr="0087479F">
        <w:rPr>
          <w:rFonts w:asciiTheme="minorEastAsia" w:eastAsiaTheme="minorEastAsia" w:hAnsiTheme="minorEastAsia" w:cstheme="minorBidi" w:hint="eastAsia"/>
          <w:color w:val="FF0000"/>
          <w:kern w:val="24"/>
        </w:rPr>
        <w:t>）</w:t>
      </w:r>
      <w:r w:rsidR="00B1400D">
        <w:rPr>
          <w:rFonts w:asciiTheme="minorEastAsia" w:eastAsiaTheme="minorEastAsia" w:hAnsiTheme="minorEastAsia" w:cstheme="minorBidi" w:hint="eastAsia"/>
          <w:color w:val="FF0000"/>
          <w:kern w:val="24"/>
        </w:rPr>
        <w:t>9</w:t>
      </w:r>
      <w:r w:rsidR="00502693">
        <w:rPr>
          <w:rFonts w:asciiTheme="minorEastAsia" w:hAnsiTheme="minorEastAsia" w:hint="eastAsia"/>
          <w:color w:val="FF0000"/>
          <w:kern w:val="24"/>
        </w:rPr>
        <w:t>:</w:t>
      </w:r>
      <w:r w:rsidR="00B1400D">
        <w:rPr>
          <w:rFonts w:asciiTheme="minorEastAsia" w:hAnsiTheme="minorEastAsia" w:hint="eastAsia"/>
          <w:color w:val="FF0000"/>
          <w:kern w:val="24"/>
        </w:rPr>
        <w:t>3</w:t>
      </w:r>
      <w:r w:rsidR="00502693">
        <w:rPr>
          <w:rFonts w:asciiTheme="minorEastAsia" w:hAnsiTheme="minorEastAsia" w:hint="eastAsia"/>
          <w:color w:val="FF0000"/>
          <w:kern w:val="24"/>
        </w:rPr>
        <w:t>0-1</w:t>
      </w:r>
      <w:r w:rsidR="00B1400D">
        <w:rPr>
          <w:rFonts w:asciiTheme="minorEastAsia" w:hAnsiTheme="minorEastAsia" w:hint="eastAsia"/>
          <w:color w:val="FF0000"/>
          <w:kern w:val="24"/>
        </w:rPr>
        <w:t>1</w:t>
      </w:r>
      <w:r w:rsidR="00502693">
        <w:rPr>
          <w:rFonts w:asciiTheme="minorEastAsia" w:hAnsiTheme="minorEastAsia" w:hint="eastAsia"/>
          <w:color w:val="FF0000"/>
          <w:kern w:val="24"/>
        </w:rPr>
        <w:t>:</w:t>
      </w:r>
      <w:r w:rsidR="00B1400D">
        <w:rPr>
          <w:rFonts w:asciiTheme="minorEastAsia" w:hAnsiTheme="minorEastAsia" w:hint="eastAsia"/>
          <w:color w:val="FF0000"/>
          <w:kern w:val="24"/>
        </w:rPr>
        <w:t>3</w:t>
      </w:r>
      <w:r w:rsidR="00502693">
        <w:rPr>
          <w:rFonts w:asciiTheme="minorEastAsia" w:hAnsiTheme="minorEastAsia" w:hint="eastAsia"/>
          <w:color w:val="FF0000"/>
          <w:kern w:val="24"/>
        </w:rPr>
        <w:t>0</w:t>
      </w:r>
      <w:r w:rsidR="003A7AD4" w:rsidRPr="0087479F">
        <w:rPr>
          <w:rFonts w:asciiTheme="minorEastAsia" w:eastAsiaTheme="minorEastAsia" w:hAnsiTheme="minorEastAsia" w:cstheme="minorBidi" w:hint="eastAsia"/>
          <w:color w:val="FF0000"/>
          <w:kern w:val="24"/>
        </w:rPr>
        <w:t>在</w:t>
      </w:r>
      <w:r w:rsidR="00A701D0" w:rsidRPr="00A701D0">
        <w:rPr>
          <w:rFonts w:asciiTheme="minorEastAsia" w:eastAsiaTheme="minorEastAsia" w:hAnsiTheme="minorEastAsia" w:cstheme="minorBidi" w:hint="eastAsia"/>
          <w:color w:val="FF0000"/>
          <w:kern w:val="24"/>
        </w:rPr>
        <w:t>清华大学医学科学楼C119</w:t>
      </w:r>
      <w:r w:rsidR="00CB2378" w:rsidRPr="0087479F">
        <w:rPr>
          <w:rFonts w:asciiTheme="minorEastAsia" w:eastAsiaTheme="minorEastAsia" w:hAnsiTheme="minorEastAsia" w:cstheme="minorBidi" w:hint="eastAsia"/>
          <w:color w:val="FF0000"/>
          <w:kern w:val="24"/>
        </w:rPr>
        <w:t>举行</w:t>
      </w:r>
      <w:r w:rsidR="002C6BCA" w:rsidRPr="0087479F">
        <w:rPr>
          <w:rFonts w:asciiTheme="minorEastAsia" w:eastAsiaTheme="minorEastAsia" w:hAnsiTheme="minorEastAsia" w:cstheme="minorBidi"/>
          <w:color w:val="FF0000"/>
          <w:kern w:val="24"/>
        </w:rPr>
        <w:t>Olympus FV3000</w:t>
      </w:r>
      <w:r w:rsidR="002C6BCA" w:rsidRPr="0087479F">
        <w:rPr>
          <w:rFonts w:asciiTheme="minorEastAsia" w:eastAsiaTheme="minorEastAsia" w:hAnsiTheme="minorEastAsia" w:cstheme="minorBidi" w:hint="eastAsia"/>
          <w:color w:val="FF0000"/>
          <w:kern w:val="24"/>
        </w:rPr>
        <w:t>激光共聚焦显微镜</w:t>
      </w:r>
      <w:r w:rsidR="00A701D0">
        <w:rPr>
          <w:rFonts w:asciiTheme="minorEastAsia" w:eastAsiaTheme="minorEastAsia" w:hAnsiTheme="minorEastAsia" w:cstheme="minorBidi" w:hint="eastAsia"/>
          <w:color w:val="FF0000"/>
          <w:kern w:val="24"/>
        </w:rPr>
        <w:t>小型上机</w:t>
      </w:r>
      <w:r w:rsidR="00CB2378" w:rsidRPr="0087479F">
        <w:rPr>
          <w:rFonts w:asciiTheme="minorEastAsia" w:eastAsiaTheme="minorEastAsia" w:hAnsiTheme="minorEastAsia" w:cstheme="minorBidi" w:hint="eastAsia"/>
          <w:color w:val="FF0000"/>
          <w:kern w:val="24"/>
        </w:rPr>
        <w:t>培训。</w:t>
      </w:r>
    </w:p>
    <w:p w:rsidR="00B42182" w:rsidRPr="00D30A1B" w:rsidRDefault="009A0206" w:rsidP="00D30A1B">
      <w:pPr>
        <w:pStyle w:val="a7"/>
        <w:spacing w:before="0" w:beforeAutospacing="0" w:after="0" w:afterAutospacing="0" w:line="360" w:lineRule="auto"/>
        <w:ind w:firstLineChars="200" w:firstLine="482"/>
        <w:jc w:val="both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51E81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仪器</w:t>
      </w:r>
      <w:r w:rsidR="00CB2378" w:rsidRPr="00251E81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介绍</w:t>
      </w:r>
      <w:r w:rsidR="008A34A8" w:rsidRPr="00251E81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：</w:t>
      </w:r>
      <w:r w:rsidR="00E60565" w:rsidRPr="00251E81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激光</w:t>
      </w:r>
      <w:proofErr w:type="gramStart"/>
      <w:r w:rsidR="00E60565" w:rsidRPr="00251E81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扫描共</w:t>
      </w:r>
      <w:proofErr w:type="gramEnd"/>
      <w:r w:rsidR="00E60565" w:rsidRPr="00251E81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聚焦显微镜是在传统荧光显微镜成像的基础上采用激光作为光源，通过使用激光扫描装置和共轭聚焦装置，利用计算机对所观察的对象进行数字图像处理的现代化光学显微镜。</w:t>
      </w:r>
      <w:r w:rsidR="002C6BCA" w:rsidRPr="00251E81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FV3000共聚焦显微镜具有活细胞成像和</w:t>
      </w:r>
      <w:r w:rsidR="00050935" w:rsidRPr="00251E81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深层</w:t>
      </w:r>
      <w:r w:rsidR="002C6BCA" w:rsidRPr="00251E81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组织观察所需的高灵敏度、高速度，能够实现从宏观到微观成像、超分辨率显微观察和定量数据分析在内的多种成像方式。</w:t>
      </w:r>
    </w:p>
    <w:p w:rsidR="00CB2378" w:rsidRPr="00251E81" w:rsidRDefault="00CB2378" w:rsidP="00C26750">
      <w:pPr>
        <w:pStyle w:val="a7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</w:rPr>
      </w:pPr>
      <w:r w:rsidRPr="00251E81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培训仪器：</w:t>
      </w:r>
      <w:r w:rsidR="002C6BCA" w:rsidRPr="00251E81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激光共聚焦显微镜Olympus</w:t>
      </w:r>
      <w:r w:rsidR="002C6BCA" w:rsidRPr="00251E81">
        <w:rPr>
          <w:rFonts w:asciiTheme="minorEastAsia" w:eastAsiaTheme="minorEastAsia" w:hAnsiTheme="minorEastAsia" w:cstheme="minorBidi"/>
          <w:color w:val="000000" w:themeColor="text1"/>
          <w:kern w:val="24"/>
        </w:rPr>
        <w:t xml:space="preserve"> </w:t>
      </w:r>
      <w:r w:rsidR="002C6BCA" w:rsidRPr="00251E81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FV3000</w:t>
      </w:r>
    </w:p>
    <w:p w:rsidR="00CB2378" w:rsidRPr="00A701D0" w:rsidRDefault="00CB2378" w:rsidP="00C26750">
      <w:pPr>
        <w:pStyle w:val="a7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</w:rPr>
      </w:pPr>
      <w:r w:rsidRPr="00251E81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培训内容：</w:t>
      </w:r>
      <w:r w:rsidR="00A701D0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FV3000激光共聚焦显微镜的原理与应用，基本图像采集及参数设置、三维层扫、图像拼接和活细胞多维图像的采集与设置等。</w:t>
      </w:r>
    </w:p>
    <w:p w:rsidR="008A34A8" w:rsidRPr="00C26750" w:rsidRDefault="00CB2378" w:rsidP="00C26750">
      <w:pPr>
        <w:pStyle w:val="a7"/>
        <w:spacing w:before="0" w:beforeAutospacing="0" w:after="0" w:afterAutospacing="0" w:line="360" w:lineRule="auto"/>
        <w:ind w:firstLineChars="200" w:firstLine="482"/>
        <w:jc w:val="both"/>
        <w:rPr>
          <w:rFonts w:asciiTheme="minorEastAsia" w:eastAsiaTheme="minorEastAsia" w:hAnsiTheme="minorEastAsia" w:cstheme="minorBidi"/>
          <w:kern w:val="24"/>
        </w:rPr>
      </w:pPr>
      <w:r w:rsidRPr="00C26750">
        <w:rPr>
          <w:rFonts w:asciiTheme="minorEastAsia" w:eastAsiaTheme="minorEastAsia" w:hAnsiTheme="minorEastAsia" w:cstheme="minorBidi" w:hint="eastAsia"/>
          <w:b/>
          <w:kern w:val="24"/>
        </w:rPr>
        <w:t>培训时间：</w:t>
      </w:r>
      <w:r w:rsidR="00E60565" w:rsidRPr="00C26750">
        <w:rPr>
          <w:rFonts w:asciiTheme="minorEastAsia" w:eastAsiaTheme="minorEastAsia" w:hAnsiTheme="minorEastAsia" w:cstheme="minorBidi"/>
          <w:kern w:val="24"/>
        </w:rPr>
        <w:t>20</w:t>
      </w:r>
      <w:r w:rsidR="002C6BCA" w:rsidRPr="00C26750">
        <w:rPr>
          <w:rFonts w:asciiTheme="minorEastAsia" w:eastAsiaTheme="minorEastAsia" w:hAnsiTheme="minorEastAsia" w:cstheme="minorBidi" w:hint="eastAsia"/>
          <w:kern w:val="24"/>
        </w:rPr>
        <w:t>2</w:t>
      </w:r>
      <w:r w:rsidR="00F40540">
        <w:rPr>
          <w:rFonts w:asciiTheme="minorEastAsia" w:eastAsiaTheme="minorEastAsia" w:hAnsiTheme="minorEastAsia" w:cstheme="minorBidi" w:hint="eastAsia"/>
          <w:kern w:val="24"/>
        </w:rPr>
        <w:t>2</w:t>
      </w:r>
      <w:r w:rsidRPr="00C26750">
        <w:rPr>
          <w:rFonts w:asciiTheme="minorEastAsia" w:eastAsiaTheme="minorEastAsia" w:hAnsiTheme="minorEastAsia" w:cstheme="minorBidi" w:hint="eastAsia"/>
          <w:kern w:val="24"/>
        </w:rPr>
        <w:t>年</w:t>
      </w:r>
      <w:r w:rsidR="00E27D18">
        <w:rPr>
          <w:rFonts w:asciiTheme="minorEastAsia" w:eastAsiaTheme="minorEastAsia" w:hAnsiTheme="minorEastAsia" w:cstheme="minorBidi" w:hint="eastAsia"/>
          <w:kern w:val="24"/>
        </w:rPr>
        <w:t>9</w:t>
      </w:r>
      <w:r w:rsidRPr="00C26750">
        <w:rPr>
          <w:rFonts w:asciiTheme="minorEastAsia" w:eastAsiaTheme="minorEastAsia" w:hAnsiTheme="minorEastAsia" w:cstheme="minorBidi" w:hint="eastAsia"/>
          <w:kern w:val="24"/>
        </w:rPr>
        <w:t>月</w:t>
      </w:r>
      <w:r w:rsidR="00B1400D">
        <w:rPr>
          <w:rFonts w:asciiTheme="minorEastAsia" w:eastAsiaTheme="minorEastAsia" w:hAnsiTheme="minorEastAsia" w:cstheme="minorBidi" w:hint="eastAsia"/>
          <w:kern w:val="24"/>
        </w:rPr>
        <w:t>28</w:t>
      </w:r>
      <w:r w:rsidRPr="00C26750">
        <w:rPr>
          <w:rFonts w:asciiTheme="minorEastAsia" w:eastAsiaTheme="minorEastAsia" w:hAnsiTheme="minorEastAsia" w:cstheme="minorBidi" w:hint="eastAsia"/>
          <w:kern w:val="24"/>
        </w:rPr>
        <w:t>日</w:t>
      </w:r>
      <w:r w:rsidR="00D45FC5" w:rsidRPr="00C26750">
        <w:rPr>
          <w:rFonts w:asciiTheme="minorEastAsia" w:eastAsiaTheme="minorEastAsia" w:hAnsiTheme="minorEastAsia" w:cstheme="minorBidi" w:hint="eastAsia"/>
          <w:kern w:val="24"/>
        </w:rPr>
        <w:t>（周</w:t>
      </w:r>
      <w:r w:rsidR="00B1400D">
        <w:rPr>
          <w:rFonts w:asciiTheme="minorEastAsia" w:eastAsiaTheme="minorEastAsia" w:hAnsiTheme="minorEastAsia" w:cstheme="minorBidi" w:hint="eastAsia"/>
          <w:kern w:val="24"/>
        </w:rPr>
        <w:t>三</w:t>
      </w:r>
      <w:r w:rsidR="00A60590" w:rsidRPr="00C26750">
        <w:rPr>
          <w:rFonts w:asciiTheme="minorEastAsia" w:eastAsiaTheme="minorEastAsia" w:hAnsiTheme="minorEastAsia" w:cstheme="minorBidi" w:hint="eastAsia"/>
          <w:kern w:val="24"/>
        </w:rPr>
        <w:t>）</w:t>
      </w:r>
      <w:r w:rsidR="00B1400D">
        <w:rPr>
          <w:rFonts w:asciiTheme="minorEastAsia" w:eastAsiaTheme="minorEastAsia" w:hAnsiTheme="minorEastAsia" w:cstheme="minorBidi" w:hint="eastAsia"/>
          <w:kern w:val="24"/>
        </w:rPr>
        <w:t>9</w:t>
      </w:r>
      <w:r w:rsidR="005D2CD0" w:rsidRPr="00C26750">
        <w:rPr>
          <w:rFonts w:asciiTheme="minorEastAsia" w:eastAsiaTheme="minorEastAsia" w:hAnsiTheme="minorEastAsia" w:cstheme="minorBidi" w:hint="eastAsia"/>
          <w:kern w:val="24"/>
        </w:rPr>
        <w:t>:</w:t>
      </w:r>
      <w:r w:rsidR="00B1400D">
        <w:rPr>
          <w:rFonts w:asciiTheme="minorEastAsia" w:eastAsiaTheme="minorEastAsia" w:hAnsiTheme="minorEastAsia" w:cstheme="minorBidi" w:hint="eastAsia"/>
          <w:kern w:val="24"/>
        </w:rPr>
        <w:t>3</w:t>
      </w:r>
      <w:r w:rsidR="00D45FC5" w:rsidRPr="00C26750">
        <w:rPr>
          <w:rFonts w:asciiTheme="minorEastAsia" w:eastAsiaTheme="minorEastAsia" w:hAnsiTheme="minorEastAsia" w:cstheme="minorBidi"/>
          <w:kern w:val="24"/>
        </w:rPr>
        <w:t>0-</w:t>
      </w:r>
      <w:r w:rsidR="00502693">
        <w:rPr>
          <w:rFonts w:asciiTheme="minorEastAsia" w:eastAsiaTheme="minorEastAsia" w:hAnsiTheme="minorEastAsia" w:cstheme="minorBidi" w:hint="eastAsia"/>
          <w:kern w:val="24"/>
        </w:rPr>
        <w:t>1</w:t>
      </w:r>
      <w:r w:rsidR="00B1400D">
        <w:rPr>
          <w:rFonts w:asciiTheme="minorEastAsia" w:eastAsiaTheme="minorEastAsia" w:hAnsiTheme="minorEastAsia" w:cstheme="minorBidi" w:hint="eastAsia"/>
          <w:kern w:val="24"/>
        </w:rPr>
        <w:t>1</w:t>
      </w:r>
      <w:r w:rsidR="005D2CD0" w:rsidRPr="00C26750">
        <w:rPr>
          <w:rFonts w:asciiTheme="minorEastAsia" w:eastAsiaTheme="minorEastAsia" w:hAnsiTheme="minorEastAsia" w:cstheme="minorBidi" w:hint="eastAsia"/>
          <w:kern w:val="24"/>
        </w:rPr>
        <w:t>:</w:t>
      </w:r>
      <w:r w:rsidR="00B1400D">
        <w:rPr>
          <w:rFonts w:asciiTheme="minorEastAsia" w:eastAsiaTheme="minorEastAsia" w:hAnsiTheme="minorEastAsia" w:cstheme="minorBidi" w:hint="eastAsia"/>
          <w:kern w:val="24"/>
        </w:rPr>
        <w:t>3</w:t>
      </w:r>
      <w:r w:rsidR="009E162A">
        <w:rPr>
          <w:rFonts w:asciiTheme="minorEastAsia" w:eastAsiaTheme="minorEastAsia" w:hAnsiTheme="minorEastAsia" w:cstheme="minorBidi" w:hint="eastAsia"/>
          <w:kern w:val="24"/>
        </w:rPr>
        <w:t>0</w:t>
      </w:r>
    </w:p>
    <w:p w:rsidR="00665FDA" w:rsidRPr="00C26750" w:rsidRDefault="00D45FC5" w:rsidP="00C26750">
      <w:pPr>
        <w:pStyle w:val="a7"/>
        <w:spacing w:before="0" w:beforeAutospacing="0" w:after="0" w:afterAutospacing="0" w:line="360" w:lineRule="auto"/>
        <w:ind w:firstLineChars="200" w:firstLine="482"/>
        <w:jc w:val="both"/>
        <w:rPr>
          <w:rFonts w:asciiTheme="minorEastAsia" w:eastAsiaTheme="minorEastAsia" w:hAnsiTheme="minorEastAsia" w:cstheme="minorBidi"/>
          <w:kern w:val="24"/>
        </w:rPr>
      </w:pPr>
      <w:r w:rsidRPr="00C26750">
        <w:rPr>
          <w:rFonts w:asciiTheme="minorEastAsia" w:eastAsiaTheme="minorEastAsia" w:hAnsiTheme="minorEastAsia" w:cstheme="minorBidi" w:hint="eastAsia"/>
          <w:b/>
          <w:kern w:val="24"/>
        </w:rPr>
        <w:t>培训</w:t>
      </w:r>
      <w:r w:rsidR="00665FDA" w:rsidRPr="00C26750">
        <w:rPr>
          <w:rFonts w:asciiTheme="minorEastAsia" w:eastAsiaTheme="minorEastAsia" w:hAnsiTheme="minorEastAsia" w:cstheme="minorBidi" w:hint="eastAsia"/>
          <w:b/>
          <w:kern w:val="24"/>
        </w:rPr>
        <w:t>地点：</w:t>
      </w:r>
      <w:r w:rsidR="00A701D0">
        <w:rPr>
          <w:rFonts w:asciiTheme="minorEastAsia" w:hAnsiTheme="minorEastAsia" w:hint="eastAsia"/>
          <w:kern w:val="24"/>
        </w:rPr>
        <w:t>清华大学医学科学楼C119</w:t>
      </w:r>
    </w:p>
    <w:p w:rsidR="006A062E" w:rsidRPr="00BB0E71" w:rsidRDefault="006A062E" w:rsidP="00C26750">
      <w:pPr>
        <w:pStyle w:val="a7"/>
        <w:spacing w:before="0" w:beforeAutospacing="0" w:after="0" w:afterAutospacing="0" w:line="360" w:lineRule="auto"/>
        <w:ind w:firstLineChars="200" w:firstLine="482"/>
        <w:jc w:val="both"/>
        <w:rPr>
          <w:rFonts w:ascii="仿宋" w:eastAsia="仿宋" w:hAnsi="仿宋"/>
          <w:color w:val="000000" w:themeColor="text1"/>
          <w:kern w:val="24"/>
          <w:sz w:val="28"/>
          <w:szCs w:val="28"/>
        </w:rPr>
      </w:pPr>
      <w:r w:rsidRPr="00C26750">
        <w:rPr>
          <w:rFonts w:asciiTheme="minorEastAsia" w:eastAsiaTheme="minorEastAsia" w:hAnsiTheme="minorEastAsia" w:cstheme="minorBidi" w:hint="eastAsia"/>
          <w:b/>
          <w:kern w:val="24"/>
        </w:rPr>
        <w:t>联系</w:t>
      </w:r>
      <w:r w:rsidR="00C26750" w:rsidRPr="00C26750">
        <w:rPr>
          <w:rFonts w:asciiTheme="minorEastAsia" w:eastAsiaTheme="minorEastAsia" w:hAnsiTheme="minorEastAsia" w:cstheme="minorBidi" w:hint="eastAsia"/>
          <w:b/>
          <w:kern w:val="24"/>
        </w:rPr>
        <w:t>方式</w:t>
      </w:r>
      <w:r w:rsidRPr="00C26750">
        <w:rPr>
          <w:rFonts w:asciiTheme="minorEastAsia" w:eastAsiaTheme="minorEastAsia" w:hAnsiTheme="minorEastAsia" w:cstheme="minorBidi" w:hint="eastAsia"/>
          <w:b/>
          <w:kern w:val="24"/>
        </w:rPr>
        <w:t>：</w:t>
      </w:r>
      <w:bookmarkStart w:id="0" w:name="_GoBack"/>
      <w:bookmarkEnd w:id="0"/>
      <w:r w:rsidR="00B1400D" w:rsidRPr="00B1400D">
        <w:rPr>
          <w:rFonts w:asciiTheme="minorEastAsia" w:hAnsiTheme="minorEastAsia" w:hint="eastAsia"/>
          <w:kern w:val="24"/>
        </w:rPr>
        <w:t>sunyue#mail.tsinghua.edu.cn孙老师</w:t>
      </w:r>
      <w:r w:rsidR="00E27D18" w:rsidRPr="00E27D18">
        <w:rPr>
          <w:rFonts w:asciiTheme="minorEastAsia" w:hAnsiTheme="minorEastAsia" w:hint="eastAsia"/>
          <w:kern w:val="24"/>
        </w:rPr>
        <w:t>（发送邮件时请将“#”替换成“@”）</w:t>
      </w:r>
    </w:p>
    <w:p w:rsidR="00B42182" w:rsidRPr="0003481F" w:rsidRDefault="006A062E" w:rsidP="00483C87">
      <w:pPr>
        <w:pStyle w:val="a7"/>
        <w:spacing w:before="0" w:beforeAutospacing="0" w:after="0" w:afterAutospacing="0" w:line="360" w:lineRule="auto"/>
        <w:ind w:firstLineChars="200" w:firstLine="482"/>
        <w:jc w:val="both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C26750">
        <w:rPr>
          <w:rFonts w:asciiTheme="minorEastAsia" w:eastAsiaTheme="minorEastAsia" w:hAnsiTheme="minorEastAsia" w:cstheme="minorBidi" w:hint="eastAsia"/>
          <w:b/>
          <w:kern w:val="24"/>
        </w:rPr>
        <w:t>报名方式：</w:t>
      </w:r>
      <w:r w:rsidR="00251E81" w:rsidRPr="0003481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访问</w:t>
      </w:r>
      <w:r w:rsidRPr="0003481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链接</w:t>
      </w:r>
      <w:r w:rsidR="00251E81" w:rsidRPr="0003481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：</w:t>
      </w:r>
      <w:r w:rsidR="00B1400D" w:rsidRPr="00B1400D">
        <w:rPr>
          <w:rFonts w:asciiTheme="minorEastAsia" w:eastAsiaTheme="minorEastAsia" w:hAnsiTheme="minorEastAsia" w:cstheme="minorBidi"/>
          <w:color w:val="000000" w:themeColor="text1"/>
          <w:kern w:val="24"/>
        </w:rPr>
        <w:t>http://sapphireking.mikecrm.com/ldhlz0V</w:t>
      </w:r>
    </w:p>
    <w:p w:rsidR="00B42182" w:rsidRPr="00C26750" w:rsidRDefault="00B1400D" w:rsidP="00483C87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 w:cstheme="minorBidi"/>
          <w:kern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501015</wp:posOffset>
            </wp:positionV>
            <wp:extent cx="1885950" cy="1885950"/>
            <wp:effectExtent l="0" t="0" r="0" b="0"/>
            <wp:wrapTopAndBottom/>
            <wp:docPr id="1" name="图片 1" descr="https://mikecrm.com/ugc_4_a/pub/1c/1c1j2pznqbgd553n8c0px3psi16z5426/form/qr/ldhlz0V.png?v=sapphirekin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4_a/pub/1c/1c1j2pznqbgd553n8c0px3psi16z5426/form/qr/ldhlz0V.png?v=sapphirekin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062E" w:rsidRPr="0003481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         或扫描二维码</w:t>
      </w:r>
      <w:r w:rsidR="00251E81" w:rsidRPr="00C26750">
        <w:rPr>
          <w:rFonts w:asciiTheme="minorEastAsia" w:eastAsiaTheme="minorEastAsia" w:hAnsiTheme="minorEastAsia" w:cstheme="minorBidi" w:hint="eastAsia"/>
          <w:kern w:val="24"/>
        </w:rPr>
        <w:t>：</w:t>
      </w:r>
    </w:p>
    <w:p w:rsidR="00A701D0" w:rsidRPr="00B1400D" w:rsidRDefault="00251E81" w:rsidP="00A701D0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B1400D">
        <w:rPr>
          <w:rFonts w:asciiTheme="minorEastAsia" w:eastAsiaTheme="minorEastAsia" w:hAnsiTheme="minorEastAsia" w:cstheme="minorBidi"/>
          <w:color w:val="000000" w:themeColor="text1"/>
          <w:kern w:val="24"/>
        </w:rPr>
        <w:t xml:space="preserve">备注： </w:t>
      </w:r>
    </w:p>
    <w:p w:rsidR="00B1400D" w:rsidRPr="00B1400D" w:rsidRDefault="00B1400D" w:rsidP="00B1400D">
      <w:pPr>
        <w:widowControl/>
        <w:spacing w:line="560" w:lineRule="exact"/>
        <w:ind w:firstLine="560"/>
        <w:jc w:val="left"/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  <w:r w:rsidRPr="00B1400D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t>1. 防疫期间，</w:t>
      </w:r>
      <w:r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t>线下</w:t>
      </w:r>
      <w:r w:rsidRPr="00B1400D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t>培训仅限校内</w:t>
      </w:r>
      <w:r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t>人员参加</w:t>
      </w:r>
      <w:r w:rsidRPr="00B1400D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t>；本次报名为二维码报名，培训前会收到邮件确认，请保证邮箱地址填写正确。</w:t>
      </w:r>
    </w:p>
    <w:p w:rsidR="00B1400D" w:rsidRPr="00B1400D" w:rsidRDefault="00B1400D" w:rsidP="00B1400D">
      <w:pPr>
        <w:widowControl/>
        <w:spacing w:line="560" w:lineRule="exact"/>
        <w:ind w:firstLine="560"/>
        <w:jc w:val="left"/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  <w:r w:rsidRPr="00B1400D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lastRenderedPageBreak/>
        <w:t>2. 本次培训需收取费用，2位及以上同学报名参加本次培训，每人收取50%机时费。</w:t>
      </w:r>
    </w:p>
    <w:p w:rsidR="006A062E" w:rsidRPr="00251E81" w:rsidRDefault="006A062E" w:rsidP="00C26750">
      <w:pPr>
        <w:pStyle w:val="a7"/>
        <w:spacing w:before="0" w:beforeAutospacing="0" w:after="0" w:afterAutospacing="0" w:line="360" w:lineRule="auto"/>
        <w:ind w:firstLineChars="200" w:firstLine="480"/>
        <w:jc w:val="right"/>
        <w:rPr>
          <w:rFonts w:asciiTheme="minorEastAsia" w:eastAsiaTheme="minorEastAsia" w:hAnsiTheme="minorEastAsia" w:cstheme="minorBidi"/>
          <w:kern w:val="24"/>
        </w:rPr>
      </w:pPr>
      <w:r w:rsidRPr="00251E81">
        <w:rPr>
          <w:rFonts w:asciiTheme="minorEastAsia" w:eastAsiaTheme="minorEastAsia" w:hAnsiTheme="minorEastAsia" w:cstheme="minorBidi" w:hint="eastAsia"/>
          <w:kern w:val="24"/>
        </w:rPr>
        <w:t>细胞生物学平台</w:t>
      </w:r>
    </w:p>
    <w:p w:rsidR="00B42182" w:rsidRPr="003F23FC" w:rsidRDefault="006A062E" w:rsidP="00483C87">
      <w:pPr>
        <w:pStyle w:val="a7"/>
        <w:spacing w:before="0" w:beforeAutospacing="0" w:after="0" w:afterAutospacing="0" w:line="360" w:lineRule="auto"/>
        <w:ind w:firstLineChars="200" w:firstLine="480"/>
        <w:jc w:val="right"/>
        <w:rPr>
          <w:rFonts w:asciiTheme="minorEastAsia" w:eastAsiaTheme="minorEastAsia" w:hAnsiTheme="minorEastAsia" w:cstheme="minorBidi"/>
          <w:kern w:val="24"/>
        </w:rPr>
      </w:pPr>
      <w:r w:rsidRPr="00251E81">
        <w:rPr>
          <w:rFonts w:asciiTheme="minorEastAsia" w:eastAsiaTheme="minorEastAsia" w:hAnsiTheme="minorEastAsia" w:cstheme="minorBidi" w:hint="eastAsia"/>
          <w:kern w:val="24"/>
        </w:rPr>
        <w:t>生物医学测试中心</w:t>
      </w:r>
    </w:p>
    <w:sectPr w:rsidR="00B42182" w:rsidRPr="003F23FC" w:rsidSect="001B3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9A0" w:rsidRDefault="005069A0" w:rsidP="00CB2378">
      <w:r>
        <w:separator/>
      </w:r>
    </w:p>
  </w:endnote>
  <w:endnote w:type="continuationSeparator" w:id="0">
    <w:p w:rsidR="005069A0" w:rsidRDefault="005069A0" w:rsidP="00CB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9A0" w:rsidRDefault="005069A0" w:rsidP="00CB2378">
      <w:r>
        <w:separator/>
      </w:r>
    </w:p>
  </w:footnote>
  <w:footnote w:type="continuationSeparator" w:id="0">
    <w:p w:rsidR="005069A0" w:rsidRDefault="005069A0" w:rsidP="00CB2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F7BCC"/>
    <w:multiLevelType w:val="hybridMultilevel"/>
    <w:tmpl w:val="F566FDD8"/>
    <w:lvl w:ilvl="0" w:tplc="E91EEB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9A4"/>
    <w:rsid w:val="00010E22"/>
    <w:rsid w:val="00016D73"/>
    <w:rsid w:val="00024226"/>
    <w:rsid w:val="0003481F"/>
    <w:rsid w:val="00050935"/>
    <w:rsid w:val="00095F38"/>
    <w:rsid w:val="000B2360"/>
    <w:rsid w:val="00103F9A"/>
    <w:rsid w:val="00107B8D"/>
    <w:rsid w:val="0011329F"/>
    <w:rsid w:val="00115418"/>
    <w:rsid w:val="00116796"/>
    <w:rsid w:val="0013114C"/>
    <w:rsid w:val="0019131F"/>
    <w:rsid w:val="001B3562"/>
    <w:rsid w:val="001C18DE"/>
    <w:rsid w:val="001E3F4F"/>
    <w:rsid w:val="00237670"/>
    <w:rsid w:val="002509A4"/>
    <w:rsid w:val="00251E81"/>
    <w:rsid w:val="00257070"/>
    <w:rsid w:val="00271FC7"/>
    <w:rsid w:val="0029100B"/>
    <w:rsid w:val="002967B1"/>
    <w:rsid w:val="002A759F"/>
    <w:rsid w:val="002C1EA6"/>
    <w:rsid w:val="002C6BCA"/>
    <w:rsid w:val="002D16FB"/>
    <w:rsid w:val="00331BF5"/>
    <w:rsid w:val="0036252B"/>
    <w:rsid w:val="00387662"/>
    <w:rsid w:val="003A7AD4"/>
    <w:rsid w:val="003D0026"/>
    <w:rsid w:val="003D7D1D"/>
    <w:rsid w:val="003F23FC"/>
    <w:rsid w:val="00442A28"/>
    <w:rsid w:val="0046624E"/>
    <w:rsid w:val="0047103C"/>
    <w:rsid w:val="0047739C"/>
    <w:rsid w:val="00483C87"/>
    <w:rsid w:val="004D6D22"/>
    <w:rsid w:val="00502693"/>
    <w:rsid w:val="005069A0"/>
    <w:rsid w:val="00527742"/>
    <w:rsid w:val="005615E1"/>
    <w:rsid w:val="00591589"/>
    <w:rsid w:val="005A6F71"/>
    <w:rsid w:val="005C7944"/>
    <w:rsid w:val="005D2CD0"/>
    <w:rsid w:val="005D5857"/>
    <w:rsid w:val="005F3FC0"/>
    <w:rsid w:val="00616EB6"/>
    <w:rsid w:val="00665FDA"/>
    <w:rsid w:val="00673C3E"/>
    <w:rsid w:val="00684618"/>
    <w:rsid w:val="006A062E"/>
    <w:rsid w:val="00731D83"/>
    <w:rsid w:val="0074297A"/>
    <w:rsid w:val="0074347F"/>
    <w:rsid w:val="00745150"/>
    <w:rsid w:val="00760F1D"/>
    <w:rsid w:val="007B1530"/>
    <w:rsid w:val="007C0F16"/>
    <w:rsid w:val="00835FE6"/>
    <w:rsid w:val="00841C96"/>
    <w:rsid w:val="0084243D"/>
    <w:rsid w:val="0087479F"/>
    <w:rsid w:val="008924E0"/>
    <w:rsid w:val="008A34A8"/>
    <w:rsid w:val="008A6D6A"/>
    <w:rsid w:val="008B047C"/>
    <w:rsid w:val="00915801"/>
    <w:rsid w:val="009167D8"/>
    <w:rsid w:val="00921187"/>
    <w:rsid w:val="0094392F"/>
    <w:rsid w:val="00994C38"/>
    <w:rsid w:val="009A0206"/>
    <w:rsid w:val="009D3260"/>
    <w:rsid w:val="009E162A"/>
    <w:rsid w:val="00A30519"/>
    <w:rsid w:val="00A4446D"/>
    <w:rsid w:val="00A576B9"/>
    <w:rsid w:val="00A60590"/>
    <w:rsid w:val="00A618D9"/>
    <w:rsid w:val="00A657DB"/>
    <w:rsid w:val="00A701D0"/>
    <w:rsid w:val="00A769B0"/>
    <w:rsid w:val="00A771AE"/>
    <w:rsid w:val="00A91D27"/>
    <w:rsid w:val="00AE1105"/>
    <w:rsid w:val="00AE1456"/>
    <w:rsid w:val="00B13DEB"/>
    <w:rsid w:val="00B1400D"/>
    <w:rsid w:val="00B20A14"/>
    <w:rsid w:val="00B20CFF"/>
    <w:rsid w:val="00B223C6"/>
    <w:rsid w:val="00B30618"/>
    <w:rsid w:val="00B42182"/>
    <w:rsid w:val="00B55AF9"/>
    <w:rsid w:val="00BA6005"/>
    <w:rsid w:val="00BB0E71"/>
    <w:rsid w:val="00BB2DEB"/>
    <w:rsid w:val="00BB6929"/>
    <w:rsid w:val="00BD4663"/>
    <w:rsid w:val="00C106CA"/>
    <w:rsid w:val="00C26750"/>
    <w:rsid w:val="00C670F7"/>
    <w:rsid w:val="00C73878"/>
    <w:rsid w:val="00CA268C"/>
    <w:rsid w:val="00CB2058"/>
    <w:rsid w:val="00CB2378"/>
    <w:rsid w:val="00CB771B"/>
    <w:rsid w:val="00CC61E4"/>
    <w:rsid w:val="00CE31AC"/>
    <w:rsid w:val="00D04FDE"/>
    <w:rsid w:val="00D30A1B"/>
    <w:rsid w:val="00D34448"/>
    <w:rsid w:val="00D44856"/>
    <w:rsid w:val="00D45FC5"/>
    <w:rsid w:val="00D740EF"/>
    <w:rsid w:val="00D94177"/>
    <w:rsid w:val="00DF11AA"/>
    <w:rsid w:val="00E27D18"/>
    <w:rsid w:val="00E31EAA"/>
    <w:rsid w:val="00E4547D"/>
    <w:rsid w:val="00E47813"/>
    <w:rsid w:val="00E522A0"/>
    <w:rsid w:val="00E60565"/>
    <w:rsid w:val="00E74A74"/>
    <w:rsid w:val="00E74D45"/>
    <w:rsid w:val="00E90799"/>
    <w:rsid w:val="00E95963"/>
    <w:rsid w:val="00EA049A"/>
    <w:rsid w:val="00ED6835"/>
    <w:rsid w:val="00EE18FA"/>
    <w:rsid w:val="00F042EE"/>
    <w:rsid w:val="00F258B6"/>
    <w:rsid w:val="00F27068"/>
    <w:rsid w:val="00F40540"/>
    <w:rsid w:val="00F63182"/>
    <w:rsid w:val="00F919B8"/>
    <w:rsid w:val="00F9715F"/>
    <w:rsid w:val="00FB7C5C"/>
    <w:rsid w:val="00FE6BCB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416F0"/>
  <w15:chartTrackingRefBased/>
  <w15:docId w15:val="{C93BA9BC-4745-4061-8A98-448A82A1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2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23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2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2378"/>
    <w:rPr>
      <w:sz w:val="18"/>
      <w:szCs w:val="18"/>
    </w:rPr>
  </w:style>
  <w:style w:type="paragraph" w:styleId="a7">
    <w:name w:val="Normal (Web)"/>
    <w:basedOn w:val="a"/>
    <w:uiPriority w:val="99"/>
    <w:unhideWhenUsed/>
    <w:rsid w:val="00CB23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CB2378"/>
    <w:rPr>
      <w:color w:val="0000FF"/>
      <w:u w:val="single"/>
    </w:rPr>
  </w:style>
  <w:style w:type="table" w:styleId="a9">
    <w:name w:val="Table Grid"/>
    <w:basedOn w:val="a1"/>
    <w:uiPriority w:val="39"/>
    <w:rsid w:val="00C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287</Words>
  <Characters>382</Characters>
  <Application>Microsoft Office Word</Application>
  <DocSecurity>0</DocSecurity>
  <Lines>15</Lines>
  <Paragraphs>16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Jzhao</cp:lastModifiedBy>
  <cp:revision>47</cp:revision>
  <dcterms:created xsi:type="dcterms:W3CDTF">2021-10-12T01:05:00Z</dcterms:created>
  <dcterms:modified xsi:type="dcterms:W3CDTF">2022-09-20T09:41:00Z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cb9513c8b6954d29107fff02b42a3d1bd74918337b93f063a70134a74dc862cd</vt:lpwstr>
  </property>
</Properties>
</file>