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7B" w:rsidRDefault="007011F0" w:rsidP="002F3FD1">
      <w:pPr>
        <w:pStyle w:val="a5"/>
        <w:spacing w:before="0" w:beforeAutospacing="0" w:after="0" w:afterAutospacing="0"/>
        <w:jc w:val="center"/>
        <w:rPr>
          <w:rFonts w:ascii="仿宋" w:eastAsia="仿宋" w:hAnsi="仿宋" w:cstheme="minorBidi"/>
          <w:b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 xml:space="preserve"> </w:t>
      </w:r>
      <w:r w:rsidR="008A34A8" w:rsidRPr="00772EC5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细胞生物学</w:t>
      </w:r>
      <w:r w:rsidR="00CB2378" w:rsidRPr="00772EC5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平台</w:t>
      </w:r>
      <w:r w:rsidR="004C4719" w:rsidRPr="00772EC5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线上专题讲座</w:t>
      </w:r>
      <w:r w:rsidR="00502BB3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受激发射损耗显微镜的应用和样品制备</w:t>
      </w:r>
    </w:p>
    <w:p w:rsidR="00050399" w:rsidRPr="00BF3C38" w:rsidRDefault="00050399" w:rsidP="00050399">
      <w:pPr>
        <w:pStyle w:val="a5"/>
        <w:spacing w:before="0" w:beforeAutospacing="0" w:after="0" w:afterAutospacing="0" w:line="560" w:lineRule="exact"/>
        <w:ind w:firstLineChars="200" w:firstLine="560"/>
        <w:rPr>
          <w:kern w:val="24"/>
          <w:sz w:val="28"/>
          <w:szCs w:val="28"/>
        </w:rPr>
      </w:pPr>
      <w:r w:rsidRPr="00BF3C38">
        <w:rPr>
          <w:rFonts w:hint="eastAsia"/>
          <w:kern w:val="24"/>
          <w:sz w:val="28"/>
          <w:szCs w:val="28"/>
        </w:rPr>
        <w:t xml:space="preserve"> </w:t>
      </w:r>
      <w:r w:rsidRPr="00BF3C38">
        <w:rPr>
          <w:kern w:val="24"/>
          <w:sz w:val="28"/>
          <w:szCs w:val="28"/>
        </w:rPr>
        <w:t xml:space="preserve"> </w:t>
      </w:r>
      <w:r w:rsidRPr="00BF3C38">
        <w:rPr>
          <w:rFonts w:hint="eastAsia"/>
          <w:kern w:val="24"/>
          <w:sz w:val="28"/>
          <w:szCs w:val="28"/>
        </w:rPr>
        <w:t>生物医学测试中心细胞生物学平台将于2020年5月2</w:t>
      </w:r>
      <w:r w:rsidRPr="00BF3C38">
        <w:rPr>
          <w:kern w:val="24"/>
          <w:sz w:val="28"/>
          <w:szCs w:val="28"/>
        </w:rPr>
        <w:t>1</w:t>
      </w:r>
      <w:r w:rsidRPr="00BF3C38">
        <w:rPr>
          <w:rFonts w:hint="eastAsia"/>
          <w:kern w:val="24"/>
          <w:sz w:val="28"/>
          <w:szCs w:val="28"/>
        </w:rPr>
        <w:t>日</w:t>
      </w:r>
      <w:r w:rsidRPr="00BF3C38">
        <w:rPr>
          <w:kern w:val="24"/>
          <w:sz w:val="28"/>
          <w:szCs w:val="28"/>
        </w:rPr>
        <w:t>9:30-</w:t>
      </w:r>
      <w:r w:rsidRPr="00BF3C38">
        <w:rPr>
          <w:rFonts w:hint="eastAsia"/>
          <w:kern w:val="24"/>
          <w:sz w:val="28"/>
          <w:szCs w:val="28"/>
        </w:rPr>
        <w:t>1</w:t>
      </w:r>
      <w:r w:rsidRPr="00BF3C38">
        <w:rPr>
          <w:kern w:val="24"/>
          <w:sz w:val="28"/>
          <w:szCs w:val="28"/>
        </w:rPr>
        <w:t>1:00</w:t>
      </w:r>
      <w:r w:rsidRPr="00BF3C38">
        <w:rPr>
          <w:rFonts w:hint="eastAsia"/>
          <w:kern w:val="24"/>
          <w:sz w:val="28"/>
          <w:szCs w:val="28"/>
        </w:rPr>
        <w:t>在腾讯会议上举行线上专题讲座。</w:t>
      </w:r>
    </w:p>
    <w:p w:rsidR="00684DC5" w:rsidRPr="00CF4E7E" w:rsidRDefault="00601702" w:rsidP="00C62222">
      <w:pPr>
        <w:pStyle w:val="a5"/>
        <w:spacing w:before="0" w:beforeAutospacing="0" w:after="0" w:afterAutospacing="0"/>
        <w:ind w:firstLineChars="200" w:firstLine="560"/>
        <w:rPr>
          <w:kern w:val="24"/>
          <w:sz w:val="28"/>
          <w:szCs w:val="28"/>
        </w:rPr>
      </w:pPr>
      <w:r w:rsidRPr="00CF4E7E">
        <w:rPr>
          <w:rFonts w:hint="eastAsia"/>
          <w:kern w:val="24"/>
          <w:sz w:val="28"/>
          <w:szCs w:val="28"/>
        </w:rPr>
        <w:t>讲座</w:t>
      </w:r>
      <w:r w:rsidR="00A97EFD" w:rsidRPr="00CF4E7E">
        <w:rPr>
          <w:rFonts w:hint="eastAsia"/>
          <w:kern w:val="24"/>
          <w:sz w:val="28"/>
          <w:szCs w:val="28"/>
        </w:rPr>
        <w:t>简介</w:t>
      </w:r>
      <w:r w:rsidR="008A34A8" w:rsidRPr="00CF4E7E">
        <w:rPr>
          <w:rFonts w:hint="eastAsia"/>
          <w:kern w:val="24"/>
          <w:sz w:val="28"/>
          <w:szCs w:val="28"/>
        </w:rPr>
        <w:t>：</w:t>
      </w:r>
      <w:r w:rsidR="00EC471C" w:rsidRPr="00CF4E7E">
        <w:rPr>
          <w:kern w:val="24"/>
          <w:sz w:val="28"/>
          <w:szCs w:val="28"/>
        </w:rPr>
        <w:t>受激发射损耗显微镜（Stimulated emission depletion microscope）是第一个用来突破衍射极限的远场光学显微技术</w:t>
      </w:r>
      <w:r w:rsidR="00EC471C" w:rsidRPr="00CF4E7E">
        <w:rPr>
          <w:rFonts w:hint="eastAsia"/>
          <w:kern w:val="24"/>
          <w:sz w:val="28"/>
          <w:szCs w:val="28"/>
        </w:rPr>
        <w:t>。</w:t>
      </w:r>
      <w:r w:rsidR="00EC471C" w:rsidRPr="00CF4E7E">
        <w:rPr>
          <w:kern w:val="24"/>
          <w:sz w:val="28"/>
          <w:szCs w:val="28"/>
        </w:rPr>
        <w:t>STED采用两束组合激光，一束激光被聚焦成正常的</w:t>
      </w:r>
      <w:bookmarkStart w:id="0" w:name="_GoBack"/>
      <w:bookmarkEnd w:id="0"/>
      <w:r w:rsidR="00EC471C" w:rsidRPr="00CF4E7E">
        <w:rPr>
          <w:kern w:val="24"/>
          <w:sz w:val="28"/>
          <w:szCs w:val="28"/>
        </w:rPr>
        <w:t>衍射极限焦斑，使焦斑内的荧光分子处于激发态；另一束是中心光强为零成环形焦斑的损耗光，两束光进行叠加，损耗光通过受激发射过程损耗周边区域内的激发态荧光分子。因此，周边区域内的荧光分子被损耗，只剩下中心的荧光发光点，从而实现小于衍射极限的荧光发射面积。受激发射损耗超高分辨率共聚焦显微镜 xy分辨率≤50nm，z轴分辨率≤ 130nm。目前，STED技术已经被广泛用于神经生物学、病毒学和细胞生物学等研究领域。</w:t>
      </w:r>
    </w:p>
    <w:p w:rsidR="005A52D3" w:rsidRPr="00CF4E7E" w:rsidRDefault="00CB2378" w:rsidP="00C62222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培训内容：</w:t>
      </w:r>
    </w:p>
    <w:p w:rsidR="00173182" w:rsidRPr="00CF4E7E" w:rsidRDefault="00565866" w:rsidP="00C62222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color w:val="000000" w:themeColor="text1"/>
          <w:kern w:val="24"/>
          <w:sz w:val="28"/>
          <w:szCs w:val="28"/>
        </w:rPr>
      </w:pPr>
      <w:r w:rsidRPr="00CF4E7E">
        <w:rPr>
          <w:bCs/>
          <w:color w:val="000000" w:themeColor="text1"/>
          <w:kern w:val="24"/>
          <w:sz w:val="28"/>
          <w:szCs w:val="28"/>
        </w:rPr>
        <w:t>STED</w:t>
      </w:r>
      <w:r w:rsidRPr="00CF4E7E">
        <w:rPr>
          <w:rFonts w:hint="eastAsia"/>
          <w:bCs/>
          <w:color w:val="000000" w:themeColor="text1"/>
          <w:kern w:val="24"/>
          <w:sz w:val="28"/>
          <w:szCs w:val="28"/>
        </w:rPr>
        <w:t>受激发射损耗显微镜原理</w:t>
      </w:r>
    </w:p>
    <w:p w:rsidR="00173182" w:rsidRPr="00CF4E7E" w:rsidRDefault="00565866" w:rsidP="00C62222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color w:val="000000" w:themeColor="text1"/>
          <w:kern w:val="24"/>
          <w:sz w:val="28"/>
          <w:szCs w:val="28"/>
        </w:rPr>
      </w:pPr>
      <w:r w:rsidRPr="00CF4E7E">
        <w:rPr>
          <w:bCs/>
          <w:color w:val="000000" w:themeColor="text1"/>
          <w:kern w:val="24"/>
          <w:sz w:val="28"/>
          <w:szCs w:val="28"/>
        </w:rPr>
        <w:t>STED</w:t>
      </w:r>
      <w:r w:rsidR="00EC471C" w:rsidRPr="00CF4E7E">
        <w:rPr>
          <w:rFonts w:hint="eastAsia"/>
          <w:bCs/>
          <w:color w:val="000000" w:themeColor="text1"/>
          <w:kern w:val="24"/>
          <w:sz w:val="28"/>
          <w:szCs w:val="28"/>
        </w:rPr>
        <w:t>染料</w:t>
      </w:r>
      <w:r w:rsidR="00627F5D" w:rsidRPr="00CF4E7E">
        <w:rPr>
          <w:rFonts w:hint="eastAsia"/>
          <w:bCs/>
          <w:color w:val="000000" w:themeColor="text1"/>
          <w:kern w:val="24"/>
          <w:sz w:val="28"/>
          <w:szCs w:val="28"/>
        </w:rPr>
        <w:t>的</w:t>
      </w:r>
      <w:r w:rsidR="00EC471C" w:rsidRPr="00CF4E7E">
        <w:rPr>
          <w:rFonts w:hint="eastAsia"/>
          <w:bCs/>
          <w:color w:val="000000" w:themeColor="text1"/>
          <w:kern w:val="24"/>
          <w:sz w:val="28"/>
          <w:szCs w:val="28"/>
        </w:rPr>
        <w:t>选择和</w:t>
      </w:r>
      <w:r w:rsidRPr="00CF4E7E">
        <w:rPr>
          <w:rFonts w:hint="eastAsia"/>
          <w:bCs/>
          <w:color w:val="000000" w:themeColor="text1"/>
          <w:kern w:val="24"/>
          <w:sz w:val="28"/>
          <w:szCs w:val="28"/>
        </w:rPr>
        <w:t>样品</w:t>
      </w:r>
      <w:r w:rsidR="00627F5D" w:rsidRPr="00CF4E7E">
        <w:rPr>
          <w:rFonts w:hint="eastAsia"/>
          <w:bCs/>
          <w:color w:val="000000" w:themeColor="text1"/>
          <w:kern w:val="24"/>
          <w:sz w:val="28"/>
          <w:szCs w:val="28"/>
        </w:rPr>
        <w:t>的</w:t>
      </w:r>
      <w:r w:rsidRPr="00CF4E7E">
        <w:rPr>
          <w:rFonts w:hint="eastAsia"/>
          <w:bCs/>
          <w:color w:val="000000" w:themeColor="text1"/>
          <w:kern w:val="24"/>
          <w:sz w:val="28"/>
          <w:szCs w:val="28"/>
        </w:rPr>
        <w:t>制备</w:t>
      </w:r>
    </w:p>
    <w:p w:rsidR="00EC471C" w:rsidRPr="00CF4E7E" w:rsidRDefault="00627F5D" w:rsidP="00C62222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color w:val="000000" w:themeColor="text1"/>
          <w:kern w:val="24"/>
          <w:sz w:val="28"/>
          <w:szCs w:val="28"/>
        </w:rPr>
      </w:pPr>
      <w:r w:rsidRPr="00CF4E7E">
        <w:rPr>
          <w:rFonts w:hint="eastAsia"/>
          <w:bCs/>
          <w:color w:val="000000" w:themeColor="text1"/>
          <w:kern w:val="24"/>
          <w:sz w:val="28"/>
          <w:szCs w:val="28"/>
        </w:rPr>
        <w:t>影响</w:t>
      </w:r>
      <w:r w:rsidR="00565866" w:rsidRPr="00CF4E7E">
        <w:rPr>
          <w:bCs/>
          <w:color w:val="000000" w:themeColor="text1"/>
          <w:kern w:val="24"/>
          <w:sz w:val="28"/>
          <w:szCs w:val="28"/>
        </w:rPr>
        <w:t>STED</w:t>
      </w:r>
      <w:r w:rsidR="00565866" w:rsidRPr="00CF4E7E">
        <w:rPr>
          <w:rFonts w:hint="eastAsia"/>
          <w:bCs/>
          <w:color w:val="000000" w:themeColor="text1"/>
          <w:kern w:val="24"/>
          <w:sz w:val="28"/>
          <w:szCs w:val="28"/>
        </w:rPr>
        <w:t>成像结果的因素</w:t>
      </w:r>
      <w:r w:rsidRPr="00CF4E7E">
        <w:rPr>
          <w:rFonts w:hint="eastAsia"/>
          <w:bCs/>
          <w:color w:val="000000" w:themeColor="text1"/>
          <w:kern w:val="24"/>
          <w:sz w:val="28"/>
          <w:szCs w:val="28"/>
        </w:rPr>
        <w:t>及其使用注意事项</w:t>
      </w:r>
    </w:p>
    <w:p w:rsidR="00173182" w:rsidRPr="00CF4E7E" w:rsidRDefault="00565866" w:rsidP="00C62222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color w:val="000000" w:themeColor="text1"/>
          <w:kern w:val="24"/>
          <w:sz w:val="28"/>
          <w:szCs w:val="28"/>
        </w:rPr>
      </w:pPr>
      <w:r w:rsidRPr="00CF4E7E">
        <w:rPr>
          <w:bCs/>
          <w:color w:val="000000" w:themeColor="text1"/>
          <w:kern w:val="24"/>
          <w:sz w:val="28"/>
          <w:szCs w:val="28"/>
        </w:rPr>
        <w:t>STED</w:t>
      </w:r>
      <w:r w:rsidRPr="00CF4E7E">
        <w:rPr>
          <w:rFonts w:hint="eastAsia"/>
          <w:bCs/>
          <w:color w:val="000000" w:themeColor="text1"/>
          <w:kern w:val="24"/>
          <w:sz w:val="28"/>
          <w:szCs w:val="28"/>
        </w:rPr>
        <w:t>应用案列</w:t>
      </w:r>
    </w:p>
    <w:p w:rsidR="00A97EFD" w:rsidRPr="00CF4E7E" w:rsidRDefault="00D251A5" w:rsidP="00C62222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特邀主讲人</w:t>
      </w:r>
      <w:r w:rsidR="00B93801" w:rsidRPr="00CF4E7E"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TimWinter</w:t>
      </w:r>
      <w:r w:rsidR="00B441B8" w:rsidRPr="00CF4E7E"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 w:rsidR="00B441B8" w:rsidRPr="00CF4E7E">
        <w:rPr>
          <w:rFonts w:cstheme="minorBidi" w:hint="eastAsia"/>
          <w:color w:val="000000" w:themeColor="text1"/>
          <w:kern w:val="24"/>
          <w:sz w:val="28"/>
          <w:szCs w:val="28"/>
        </w:rPr>
        <w:t>工程师</w:t>
      </w:r>
      <w:r w:rsidRPr="00CF4E7E"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齐冬</w:t>
      </w:r>
    </w:p>
    <w:p w:rsidR="00552739" w:rsidRPr="00CF4E7E" w:rsidRDefault="00552739" w:rsidP="00C62222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主持</w:t>
      </w:r>
      <w:r w:rsidR="00D251A5" w:rsidRPr="00CF4E7E">
        <w:rPr>
          <w:rFonts w:cstheme="minorBidi" w:hint="eastAsia"/>
          <w:color w:val="000000" w:themeColor="text1"/>
          <w:kern w:val="24"/>
          <w:sz w:val="28"/>
          <w:szCs w:val="28"/>
        </w:rPr>
        <w:t>人</w:t>
      </w: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  <w:r w:rsidR="00B71B44" w:rsidRPr="00CF4E7E"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 w:rsidR="00D251A5" w:rsidRPr="00CF4E7E">
        <w:rPr>
          <w:rFonts w:cstheme="minorBidi" w:hint="eastAsia"/>
          <w:color w:val="000000" w:themeColor="text1"/>
          <w:kern w:val="24"/>
          <w:sz w:val="28"/>
          <w:szCs w:val="28"/>
        </w:rPr>
        <w:t>细胞生物学平台工程师 孙悦</w:t>
      </w:r>
    </w:p>
    <w:p w:rsidR="00264C64" w:rsidRPr="00CF4E7E" w:rsidRDefault="00CB2378" w:rsidP="00C62222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kern w:val="24"/>
          <w:sz w:val="28"/>
          <w:szCs w:val="28"/>
        </w:rPr>
      </w:pP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培训时间：</w:t>
      </w:r>
      <w:r w:rsidRPr="00CF4E7E">
        <w:rPr>
          <w:rFonts w:cstheme="minorBidi"/>
          <w:kern w:val="24"/>
          <w:sz w:val="28"/>
          <w:szCs w:val="28"/>
        </w:rPr>
        <w:t>20</w:t>
      </w:r>
      <w:r w:rsidR="00B159C2" w:rsidRPr="00CF4E7E">
        <w:rPr>
          <w:rFonts w:cstheme="minorBidi"/>
          <w:kern w:val="24"/>
          <w:sz w:val="28"/>
          <w:szCs w:val="28"/>
        </w:rPr>
        <w:t>20</w:t>
      </w:r>
      <w:r w:rsidRPr="00CF4E7E">
        <w:rPr>
          <w:rFonts w:cstheme="minorBidi" w:hint="eastAsia"/>
          <w:kern w:val="24"/>
          <w:sz w:val="28"/>
          <w:szCs w:val="28"/>
        </w:rPr>
        <w:t>年</w:t>
      </w:r>
      <w:r w:rsidR="00B441B8" w:rsidRPr="00CF4E7E">
        <w:rPr>
          <w:rFonts w:cstheme="minorBidi"/>
          <w:kern w:val="24"/>
          <w:sz w:val="28"/>
          <w:szCs w:val="28"/>
        </w:rPr>
        <w:t>5</w:t>
      </w:r>
      <w:r w:rsidRPr="00CF4E7E">
        <w:rPr>
          <w:rFonts w:cstheme="minorBidi" w:hint="eastAsia"/>
          <w:kern w:val="24"/>
          <w:sz w:val="28"/>
          <w:szCs w:val="28"/>
        </w:rPr>
        <w:t>月</w:t>
      </w:r>
      <w:r w:rsidR="00320B57">
        <w:rPr>
          <w:rFonts w:cstheme="minorBidi"/>
          <w:kern w:val="24"/>
          <w:sz w:val="28"/>
          <w:szCs w:val="28"/>
        </w:rPr>
        <w:t>21</w:t>
      </w:r>
      <w:r w:rsidRPr="00CF4E7E">
        <w:rPr>
          <w:rFonts w:cstheme="minorBidi" w:hint="eastAsia"/>
          <w:kern w:val="24"/>
          <w:sz w:val="28"/>
          <w:szCs w:val="28"/>
        </w:rPr>
        <w:t>日</w:t>
      </w:r>
      <w:r w:rsidR="006105DD" w:rsidRPr="00CF4E7E">
        <w:rPr>
          <w:rFonts w:cstheme="minorBidi" w:hint="eastAsia"/>
          <w:kern w:val="24"/>
          <w:sz w:val="28"/>
          <w:szCs w:val="28"/>
        </w:rPr>
        <w:t>（周</w:t>
      </w:r>
      <w:r w:rsidR="00A97EFD" w:rsidRPr="00CF4E7E">
        <w:rPr>
          <w:rFonts w:cstheme="minorBidi" w:hint="eastAsia"/>
          <w:kern w:val="24"/>
          <w:sz w:val="28"/>
          <w:szCs w:val="28"/>
        </w:rPr>
        <w:t>四</w:t>
      </w:r>
      <w:r w:rsidR="0004527B" w:rsidRPr="00CF4E7E">
        <w:rPr>
          <w:rFonts w:cstheme="minorBidi" w:hint="eastAsia"/>
          <w:kern w:val="24"/>
          <w:sz w:val="28"/>
          <w:szCs w:val="28"/>
        </w:rPr>
        <w:t>）</w:t>
      </w:r>
      <w:r w:rsidRPr="00CF4E7E">
        <w:rPr>
          <w:rFonts w:cstheme="minorBidi" w:hint="eastAsia"/>
          <w:kern w:val="24"/>
          <w:sz w:val="28"/>
          <w:szCs w:val="28"/>
        </w:rPr>
        <w:t xml:space="preserve"> </w:t>
      </w:r>
      <w:r w:rsidR="005A52D3" w:rsidRPr="00CF4E7E">
        <w:rPr>
          <w:rFonts w:cstheme="minorBidi"/>
          <w:kern w:val="24"/>
          <w:sz w:val="28"/>
          <w:szCs w:val="28"/>
        </w:rPr>
        <w:t>9</w:t>
      </w:r>
      <w:r w:rsidR="008A34A8" w:rsidRPr="00CF4E7E">
        <w:rPr>
          <w:rFonts w:cstheme="minorBidi"/>
          <w:kern w:val="24"/>
          <w:sz w:val="28"/>
          <w:szCs w:val="28"/>
        </w:rPr>
        <w:t>:</w:t>
      </w:r>
      <w:r w:rsidR="005A52D3" w:rsidRPr="00CF4E7E">
        <w:rPr>
          <w:rFonts w:cstheme="minorBidi"/>
          <w:kern w:val="24"/>
          <w:sz w:val="28"/>
          <w:szCs w:val="28"/>
        </w:rPr>
        <w:t>3</w:t>
      </w:r>
      <w:r w:rsidR="008A34A8" w:rsidRPr="00CF4E7E">
        <w:rPr>
          <w:rFonts w:cstheme="minorBidi"/>
          <w:kern w:val="24"/>
          <w:sz w:val="28"/>
          <w:szCs w:val="28"/>
        </w:rPr>
        <w:t>0-</w:t>
      </w:r>
      <w:r w:rsidR="006105DD" w:rsidRPr="00CF4E7E">
        <w:rPr>
          <w:rFonts w:cstheme="minorBidi" w:hint="eastAsia"/>
          <w:kern w:val="24"/>
          <w:sz w:val="28"/>
          <w:szCs w:val="28"/>
        </w:rPr>
        <w:t>1</w:t>
      </w:r>
      <w:r w:rsidR="005A52D3" w:rsidRPr="00CF4E7E">
        <w:rPr>
          <w:rFonts w:cstheme="minorBidi"/>
          <w:kern w:val="24"/>
          <w:sz w:val="28"/>
          <w:szCs w:val="28"/>
        </w:rPr>
        <w:t>1</w:t>
      </w:r>
      <w:r w:rsidR="008A34A8" w:rsidRPr="00CF4E7E">
        <w:rPr>
          <w:rFonts w:cstheme="minorBidi"/>
          <w:kern w:val="24"/>
          <w:sz w:val="28"/>
          <w:szCs w:val="28"/>
        </w:rPr>
        <w:t>:00</w:t>
      </w:r>
    </w:p>
    <w:p w:rsidR="00264C64" w:rsidRPr="00CF4E7E" w:rsidRDefault="00264C64" w:rsidP="00C62222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报名截止时间：</w:t>
      </w:r>
      <w:r w:rsidR="00B441B8" w:rsidRPr="00CF4E7E">
        <w:rPr>
          <w:rFonts w:cstheme="minorBidi"/>
          <w:color w:val="000000" w:themeColor="text1"/>
          <w:kern w:val="24"/>
          <w:sz w:val="28"/>
          <w:szCs w:val="28"/>
        </w:rPr>
        <w:t>5</w:t>
      </w: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月</w:t>
      </w:r>
      <w:r w:rsidR="00502BB3" w:rsidRPr="00CF4E7E">
        <w:rPr>
          <w:rFonts w:cstheme="minorBidi"/>
          <w:color w:val="000000" w:themeColor="text1"/>
          <w:kern w:val="24"/>
          <w:sz w:val="28"/>
          <w:szCs w:val="28"/>
        </w:rPr>
        <w:t>2</w:t>
      </w:r>
      <w:r w:rsidR="00320B57">
        <w:rPr>
          <w:rFonts w:cstheme="minorBidi"/>
          <w:color w:val="000000" w:themeColor="text1"/>
          <w:kern w:val="24"/>
          <w:sz w:val="28"/>
          <w:szCs w:val="28"/>
        </w:rPr>
        <w:t>0</w:t>
      </w:r>
      <w:r w:rsidRPr="00CF4E7E">
        <w:rPr>
          <w:rFonts w:cstheme="minorBidi"/>
          <w:color w:val="000000" w:themeColor="text1"/>
          <w:kern w:val="24"/>
          <w:sz w:val="28"/>
          <w:szCs w:val="28"/>
        </w:rPr>
        <w:t>日上午</w:t>
      </w:r>
      <w:r w:rsidR="00B93801" w:rsidRPr="00CF4E7E">
        <w:rPr>
          <w:rFonts w:cstheme="minorBidi" w:hint="eastAsia"/>
          <w:color w:val="000000" w:themeColor="text1"/>
          <w:kern w:val="24"/>
          <w:sz w:val="28"/>
          <w:szCs w:val="28"/>
        </w:rPr>
        <w:t>1</w:t>
      </w:r>
      <w:r w:rsidR="007011F0" w:rsidRPr="00CF4E7E">
        <w:rPr>
          <w:rFonts w:cstheme="minorBidi"/>
          <w:color w:val="000000" w:themeColor="text1"/>
          <w:kern w:val="24"/>
          <w:sz w:val="28"/>
          <w:szCs w:val="28"/>
        </w:rPr>
        <w:t>2</w:t>
      </w: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:0</w:t>
      </w:r>
      <w:r w:rsidRPr="00CF4E7E">
        <w:rPr>
          <w:rFonts w:cstheme="minorBidi"/>
          <w:color w:val="000000" w:themeColor="text1"/>
          <w:kern w:val="24"/>
          <w:sz w:val="28"/>
          <w:szCs w:val="28"/>
        </w:rPr>
        <w:t>0</w:t>
      </w:r>
    </w:p>
    <w:p w:rsidR="00A323B3" w:rsidRPr="00CF4E7E" w:rsidRDefault="00A323B3" w:rsidP="00C62222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培训方式：线上培训-腾讯会议</w:t>
      </w:r>
    </w:p>
    <w:p w:rsidR="00A323B3" w:rsidRDefault="00A323B3" w:rsidP="00C62222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CF4E7E">
        <w:rPr>
          <w:rFonts w:cstheme="minorBidi" w:hint="eastAsia"/>
          <w:bCs/>
          <w:color w:val="000000" w:themeColor="text1"/>
          <w:kern w:val="24"/>
          <w:sz w:val="28"/>
          <w:szCs w:val="28"/>
        </w:rPr>
        <w:t>联系邮箱：</w:t>
      </w: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sunyue</w:t>
      </w:r>
      <w:r w:rsidR="00D6183B">
        <w:rPr>
          <w:rFonts w:cstheme="minorBidi" w:hint="eastAsia"/>
          <w:color w:val="000000" w:themeColor="text1"/>
          <w:kern w:val="24"/>
          <w:sz w:val="28"/>
          <w:szCs w:val="28"/>
        </w:rPr>
        <w:t>#</w:t>
      </w: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mail.</w:t>
      </w:r>
      <w:r w:rsidRPr="00CF4E7E">
        <w:rPr>
          <w:rFonts w:cstheme="minorBidi"/>
          <w:color w:val="000000" w:themeColor="text1"/>
          <w:kern w:val="24"/>
          <w:sz w:val="28"/>
          <w:szCs w:val="28"/>
        </w:rPr>
        <w:t>tsinghua.edu.cn</w:t>
      </w:r>
      <w:r w:rsidRPr="00CF4E7E">
        <w:rPr>
          <w:rFonts w:cs="Calibri"/>
          <w:color w:val="000000" w:themeColor="text1"/>
          <w:kern w:val="24"/>
          <w:sz w:val="28"/>
          <w:szCs w:val="28"/>
        </w:rPr>
        <w:t> </w:t>
      </w:r>
      <w:r w:rsidRPr="00CF4E7E"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孙老师</w:t>
      </w:r>
    </w:p>
    <w:p w:rsidR="00D6183B" w:rsidRPr="00D6183B" w:rsidRDefault="00D6183B" w:rsidP="00D618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（发送邮件时请将地址中的“#”替换成“@”）</w:t>
      </w:r>
    </w:p>
    <w:p w:rsidR="00210867" w:rsidRDefault="00A323B3" w:rsidP="00C62222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lastRenderedPageBreak/>
        <w:t>报名方式：</w:t>
      </w:r>
    </w:p>
    <w:p w:rsidR="00210867" w:rsidRPr="00210867" w:rsidRDefault="00A323B3" w:rsidP="00BF3C38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 w:hint="eastAsia"/>
          <w:kern w:val="24"/>
          <w:sz w:val="28"/>
          <w:szCs w:val="28"/>
        </w:rPr>
      </w:pP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使用链接</w:t>
      </w:r>
      <w:r w:rsidR="00210867"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  <w:r w:rsidR="00A97EFD" w:rsidRPr="00CF4E7E">
        <w:rPr>
          <w:rFonts w:cstheme="minorBidi"/>
          <w:color w:val="FF0000"/>
          <w:kern w:val="24"/>
          <w:sz w:val="28"/>
          <w:szCs w:val="28"/>
        </w:rPr>
        <w:t xml:space="preserve"> </w:t>
      </w:r>
      <w:r w:rsidR="00210867" w:rsidRPr="00210867">
        <w:rPr>
          <w:rFonts w:cstheme="minorBidi"/>
          <w:kern w:val="24"/>
          <w:sz w:val="28"/>
          <w:szCs w:val="28"/>
        </w:rPr>
        <w:t>http://sapphireking.mikecrm.com/Y835yzp</w:t>
      </w:r>
    </w:p>
    <w:p w:rsidR="00A323B3" w:rsidRPr="00CF4E7E" w:rsidRDefault="00BE4BE0" w:rsidP="00C62222">
      <w:pPr>
        <w:pStyle w:val="a5"/>
        <w:spacing w:before="0" w:beforeAutospacing="0" w:after="0" w:afterAutospacing="0" w:line="560" w:lineRule="exact"/>
        <w:ind w:firstLineChars="200" w:firstLine="48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2717800</wp:posOffset>
            </wp:positionH>
            <wp:positionV relativeFrom="paragraph">
              <wp:posOffset>259757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" name="图片 1" descr="https://www.mikecrm.com/ugc_4_a/pub/1c/1c1j2pznqbgd553n8c0px3psi16z5426/form/qr/Y835yzp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1c/1c1j2pznqbgd553n8c0px3psi16z5426/form/qr/Y835yzp.png?v=sapphirekin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3B3" w:rsidRPr="00CF4E7E">
        <w:rPr>
          <w:rFonts w:cstheme="minorBidi" w:hint="eastAsia"/>
          <w:color w:val="000000" w:themeColor="text1"/>
          <w:kern w:val="24"/>
          <w:sz w:val="28"/>
          <w:szCs w:val="28"/>
        </w:rPr>
        <w:t xml:space="preserve">或扫描二维码 </w:t>
      </w:r>
      <w:r w:rsidR="00A323B3" w:rsidRPr="00CF4E7E"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</w:p>
    <w:p w:rsidR="00A97EFD" w:rsidRPr="00CF4E7E" w:rsidRDefault="00A97EFD" w:rsidP="00C62222">
      <w:pPr>
        <w:pStyle w:val="a5"/>
        <w:spacing w:before="0" w:beforeAutospacing="0" w:after="0" w:afterAutospacing="0" w:line="560" w:lineRule="exact"/>
        <w:ind w:firstLineChars="200" w:firstLine="480"/>
        <w:rPr>
          <w:noProof/>
        </w:rPr>
      </w:pPr>
    </w:p>
    <w:p w:rsidR="00BE4BE0" w:rsidRDefault="00BE4BE0" w:rsidP="00C62222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</w:p>
    <w:p w:rsidR="00BE4BE0" w:rsidRDefault="00BE4BE0" w:rsidP="00C62222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</w:p>
    <w:p w:rsidR="00264C64" w:rsidRPr="00CF4E7E" w:rsidRDefault="00A323B3" w:rsidP="00C62222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注：</w:t>
      </w:r>
      <w:r w:rsidR="00B71B44" w:rsidRPr="00CF4E7E">
        <w:rPr>
          <w:rFonts w:cstheme="minorBidi"/>
          <w:kern w:val="24"/>
          <w:sz w:val="28"/>
          <w:szCs w:val="28"/>
        </w:rPr>
        <w:t xml:space="preserve"> </w:t>
      </w:r>
      <w:r w:rsidR="00B441B8" w:rsidRPr="00CF4E7E">
        <w:rPr>
          <w:rFonts w:cstheme="minorBidi"/>
          <w:kern w:val="24"/>
          <w:sz w:val="28"/>
          <w:szCs w:val="28"/>
        </w:rPr>
        <w:t>5</w:t>
      </w:r>
      <w:r w:rsidR="00264C64" w:rsidRPr="00CF4E7E">
        <w:rPr>
          <w:rFonts w:cstheme="minorBidi" w:hint="eastAsia"/>
          <w:kern w:val="24"/>
          <w:sz w:val="28"/>
          <w:szCs w:val="28"/>
        </w:rPr>
        <w:t>月</w:t>
      </w:r>
      <w:r w:rsidR="00502BB3" w:rsidRPr="00CF4E7E">
        <w:rPr>
          <w:rFonts w:cstheme="minorBidi"/>
          <w:kern w:val="24"/>
          <w:sz w:val="28"/>
          <w:szCs w:val="28"/>
        </w:rPr>
        <w:t>2</w:t>
      </w:r>
      <w:r w:rsidR="00BE4BE0">
        <w:rPr>
          <w:rFonts w:cstheme="minorBidi"/>
          <w:kern w:val="24"/>
          <w:sz w:val="28"/>
          <w:szCs w:val="28"/>
        </w:rPr>
        <w:t>0</w:t>
      </w:r>
      <w:r w:rsidR="00264C64" w:rsidRPr="00CF4E7E">
        <w:rPr>
          <w:rFonts w:cstheme="minorBidi" w:hint="eastAsia"/>
          <w:kern w:val="24"/>
          <w:sz w:val="28"/>
          <w:szCs w:val="28"/>
        </w:rPr>
        <w:t>日</w:t>
      </w:r>
      <w:r w:rsidR="00B93801" w:rsidRPr="00CF4E7E">
        <w:rPr>
          <w:rFonts w:cstheme="minorBidi" w:hint="eastAsia"/>
          <w:kern w:val="24"/>
          <w:sz w:val="28"/>
          <w:szCs w:val="28"/>
        </w:rPr>
        <w:t>下</w:t>
      </w:r>
      <w:r w:rsidR="00264C64" w:rsidRPr="00CF4E7E">
        <w:rPr>
          <w:rFonts w:cstheme="minorBidi" w:hint="eastAsia"/>
          <w:kern w:val="24"/>
          <w:sz w:val="28"/>
          <w:szCs w:val="28"/>
        </w:rPr>
        <w:t>午将会</w:t>
      </w:r>
      <w:r w:rsidR="00264C64" w:rsidRPr="00CF4E7E">
        <w:rPr>
          <w:rFonts w:cstheme="minorBidi" w:hint="eastAsia"/>
          <w:color w:val="000000" w:themeColor="text1"/>
          <w:kern w:val="24"/>
          <w:sz w:val="28"/>
          <w:szCs w:val="28"/>
        </w:rPr>
        <w:t>议链接发到报名人员邮箱。</w:t>
      </w:r>
    </w:p>
    <w:p w:rsidR="00CB2378" w:rsidRPr="00CF4E7E" w:rsidRDefault="004D6D22" w:rsidP="00C62222">
      <w:pPr>
        <w:pStyle w:val="a5"/>
        <w:spacing w:before="0" w:beforeAutospacing="0" w:after="0" w:afterAutospacing="0" w:line="560" w:lineRule="exact"/>
        <w:ind w:firstLineChars="200" w:firstLine="560"/>
        <w:jc w:val="right"/>
        <w:rPr>
          <w:rFonts w:cstheme="minorBidi"/>
          <w:color w:val="000000" w:themeColor="text1"/>
          <w:kern w:val="24"/>
          <w:sz w:val="28"/>
          <w:szCs w:val="28"/>
        </w:rPr>
      </w:pP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细胞生物学</w:t>
      </w:r>
      <w:r w:rsidR="00CB2378" w:rsidRPr="00CF4E7E">
        <w:rPr>
          <w:rFonts w:cstheme="minorBidi" w:hint="eastAsia"/>
          <w:color w:val="000000" w:themeColor="text1"/>
          <w:kern w:val="24"/>
          <w:sz w:val="28"/>
          <w:szCs w:val="28"/>
        </w:rPr>
        <w:t>平台</w:t>
      </w:r>
    </w:p>
    <w:p w:rsidR="00CB2378" w:rsidRPr="00CF4E7E" w:rsidRDefault="004D6D22" w:rsidP="00C62222">
      <w:pPr>
        <w:pStyle w:val="a5"/>
        <w:spacing w:before="0" w:beforeAutospacing="0" w:after="0" w:afterAutospacing="0" w:line="560" w:lineRule="exact"/>
        <w:ind w:firstLineChars="200" w:firstLine="560"/>
        <w:jc w:val="right"/>
        <w:rPr>
          <w:rFonts w:cstheme="minorBidi"/>
          <w:color w:val="000000" w:themeColor="text1"/>
          <w:kern w:val="24"/>
          <w:sz w:val="28"/>
          <w:szCs w:val="28"/>
        </w:rPr>
      </w:pPr>
      <w:r w:rsidRPr="00CF4E7E">
        <w:rPr>
          <w:rFonts w:cstheme="minorBidi" w:hint="eastAsia"/>
          <w:color w:val="000000" w:themeColor="text1"/>
          <w:kern w:val="24"/>
          <w:sz w:val="28"/>
          <w:szCs w:val="28"/>
        </w:rPr>
        <w:t>生物医学测试</w:t>
      </w:r>
      <w:r w:rsidR="00CB2378" w:rsidRPr="00CF4E7E">
        <w:rPr>
          <w:rFonts w:cstheme="minorBidi" w:hint="eastAsia"/>
          <w:color w:val="000000" w:themeColor="text1"/>
          <w:kern w:val="24"/>
          <w:sz w:val="28"/>
          <w:szCs w:val="28"/>
        </w:rPr>
        <w:t>中心</w:t>
      </w:r>
    </w:p>
    <w:p w:rsidR="005E3997" w:rsidRDefault="005E3997" w:rsidP="005E3997">
      <w:pPr>
        <w:pStyle w:val="a5"/>
        <w:spacing w:before="0" w:beforeAutospacing="0" w:after="0" w:afterAutospacing="0"/>
        <w:jc w:val="center"/>
      </w:pPr>
    </w:p>
    <w:p w:rsidR="005E3997" w:rsidRDefault="005E3997" w:rsidP="005E3997">
      <w:pPr>
        <w:pStyle w:val="a5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</w:p>
    <w:sectPr w:rsidR="005E3997" w:rsidSect="00692ACB">
      <w:pgSz w:w="11906" w:h="16838"/>
      <w:pgMar w:top="993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6F" w:rsidRDefault="0099146F" w:rsidP="00CB2378">
      <w:r>
        <w:separator/>
      </w:r>
    </w:p>
  </w:endnote>
  <w:endnote w:type="continuationSeparator" w:id="0">
    <w:p w:rsidR="0099146F" w:rsidRDefault="0099146F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6F" w:rsidRDefault="0099146F" w:rsidP="00CB2378">
      <w:r>
        <w:separator/>
      </w:r>
    </w:p>
  </w:footnote>
  <w:footnote w:type="continuationSeparator" w:id="0">
    <w:p w:rsidR="0099146F" w:rsidRDefault="0099146F" w:rsidP="00C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E43"/>
    <w:multiLevelType w:val="hybridMultilevel"/>
    <w:tmpl w:val="1208210E"/>
    <w:lvl w:ilvl="0" w:tplc="6E4CD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4F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B4B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42D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4E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8C4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E2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85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A8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007788"/>
    <w:multiLevelType w:val="hybridMultilevel"/>
    <w:tmpl w:val="B87876E2"/>
    <w:lvl w:ilvl="0" w:tplc="38162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65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29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56E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4B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047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8E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B4B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08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A85887"/>
    <w:multiLevelType w:val="hybridMultilevel"/>
    <w:tmpl w:val="05BC5884"/>
    <w:lvl w:ilvl="0" w:tplc="190C4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4C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EA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2E6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949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1E4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41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A9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7A5771"/>
    <w:multiLevelType w:val="hybridMultilevel"/>
    <w:tmpl w:val="959E533E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F5C2BC1"/>
    <w:multiLevelType w:val="hybridMultilevel"/>
    <w:tmpl w:val="8E8AB5D8"/>
    <w:lvl w:ilvl="0" w:tplc="9F561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404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C1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72A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987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4E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C6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6A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FAB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1503E2D"/>
    <w:multiLevelType w:val="hybridMultilevel"/>
    <w:tmpl w:val="A3487D0A"/>
    <w:lvl w:ilvl="0" w:tplc="A1C2F84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7A956C9E"/>
    <w:multiLevelType w:val="hybridMultilevel"/>
    <w:tmpl w:val="0DA609E0"/>
    <w:lvl w:ilvl="0" w:tplc="74045B90">
      <w:start w:val="1"/>
      <w:numFmt w:val="decimal"/>
      <w:lvlText w:val="%1."/>
      <w:lvlJc w:val="left"/>
      <w:pPr>
        <w:ind w:left="960" w:hanging="40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329CE"/>
    <w:rsid w:val="0004500F"/>
    <w:rsid w:val="0004527B"/>
    <w:rsid w:val="00050399"/>
    <w:rsid w:val="000524CD"/>
    <w:rsid w:val="00083E6B"/>
    <w:rsid w:val="0008748B"/>
    <w:rsid w:val="000A33A3"/>
    <w:rsid w:val="000D72AB"/>
    <w:rsid w:val="000E0499"/>
    <w:rsid w:val="000F5164"/>
    <w:rsid w:val="000F57B8"/>
    <w:rsid w:val="0011684F"/>
    <w:rsid w:val="00137878"/>
    <w:rsid w:val="00173182"/>
    <w:rsid w:val="00177E56"/>
    <w:rsid w:val="001B32AC"/>
    <w:rsid w:val="001D06E1"/>
    <w:rsid w:val="001D146D"/>
    <w:rsid w:val="001D3BC8"/>
    <w:rsid w:val="00210867"/>
    <w:rsid w:val="002509A4"/>
    <w:rsid w:val="00264C64"/>
    <w:rsid w:val="00283C14"/>
    <w:rsid w:val="00297596"/>
    <w:rsid w:val="002C2FB2"/>
    <w:rsid w:val="002D2645"/>
    <w:rsid w:val="002E4D0B"/>
    <w:rsid w:val="002F3FD1"/>
    <w:rsid w:val="00320B57"/>
    <w:rsid w:val="00332AA0"/>
    <w:rsid w:val="00341776"/>
    <w:rsid w:val="00343719"/>
    <w:rsid w:val="00346CBE"/>
    <w:rsid w:val="0035199B"/>
    <w:rsid w:val="003733D1"/>
    <w:rsid w:val="003D099F"/>
    <w:rsid w:val="003D5A5A"/>
    <w:rsid w:val="003F5773"/>
    <w:rsid w:val="00414AD0"/>
    <w:rsid w:val="00414D15"/>
    <w:rsid w:val="00416659"/>
    <w:rsid w:val="00467084"/>
    <w:rsid w:val="00470FE9"/>
    <w:rsid w:val="00471AF1"/>
    <w:rsid w:val="004762A9"/>
    <w:rsid w:val="004C4719"/>
    <w:rsid w:val="004C61B2"/>
    <w:rsid w:val="004D6D22"/>
    <w:rsid w:val="004D7C2B"/>
    <w:rsid w:val="00502BB3"/>
    <w:rsid w:val="0053617F"/>
    <w:rsid w:val="005405BA"/>
    <w:rsid w:val="005448C9"/>
    <w:rsid w:val="00552739"/>
    <w:rsid w:val="00562290"/>
    <w:rsid w:val="00565866"/>
    <w:rsid w:val="00577361"/>
    <w:rsid w:val="00581F2C"/>
    <w:rsid w:val="00591589"/>
    <w:rsid w:val="005A52D3"/>
    <w:rsid w:val="005E3997"/>
    <w:rsid w:val="005F6143"/>
    <w:rsid w:val="00601702"/>
    <w:rsid w:val="00607429"/>
    <w:rsid w:val="006105DD"/>
    <w:rsid w:val="00615B68"/>
    <w:rsid w:val="00627F5D"/>
    <w:rsid w:val="00631345"/>
    <w:rsid w:val="00636DA5"/>
    <w:rsid w:val="00650C85"/>
    <w:rsid w:val="00661DA7"/>
    <w:rsid w:val="006739AC"/>
    <w:rsid w:val="00673C3E"/>
    <w:rsid w:val="00684618"/>
    <w:rsid w:val="00684DC5"/>
    <w:rsid w:val="00692ACB"/>
    <w:rsid w:val="00697DAB"/>
    <w:rsid w:val="006A0C07"/>
    <w:rsid w:val="006A7DE1"/>
    <w:rsid w:val="006B3178"/>
    <w:rsid w:val="006B4F90"/>
    <w:rsid w:val="006B7842"/>
    <w:rsid w:val="006C36B1"/>
    <w:rsid w:val="006C4683"/>
    <w:rsid w:val="006F170F"/>
    <w:rsid w:val="007011F0"/>
    <w:rsid w:val="0076163B"/>
    <w:rsid w:val="0076366E"/>
    <w:rsid w:val="00772EC5"/>
    <w:rsid w:val="00780C2C"/>
    <w:rsid w:val="00785BC3"/>
    <w:rsid w:val="007B1530"/>
    <w:rsid w:val="007E06E3"/>
    <w:rsid w:val="007F7DBD"/>
    <w:rsid w:val="008158E5"/>
    <w:rsid w:val="008334E0"/>
    <w:rsid w:val="008413CA"/>
    <w:rsid w:val="0084509A"/>
    <w:rsid w:val="008515ED"/>
    <w:rsid w:val="0085181C"/>
    <w:rsid w:val="00862962"/>
    <w:rsid w:val="00883496"/>
    <w:rsid w:val="0089154A"/>
    <w:rsid w:val="008953E1"/>
    <w:rsid w:val="008A109D"/>
    <w:rsid w:val="008A34A8"/>
    <w:rsid w:val="008A3DA7"/>
    <w:rsid w:val="008A4E30"/>
    <w:rsid w:val="008B7FA8"/>
    <w:rsid w:val="008C037A"/>
    <w:rsid w:val="008E44F3"/>
    <w:rsid w:val="008E4F19"/>
    <w:rsid w:val="00915801"/>
    <w:rsid w:val="00937B20"/>
    <w:rsid w:val="00955A3F"/>
    <w:rsid w:val="00975DEF"/>
    <w:rsid w:val="0099146F"/>
    <w:rsid w:val="009A0889"/>
    <w:rsid w:val="009A64DA"/>
    <w:rsid w:val="009B4E6C"/>
    <w:rsid w:val="009D3260"/>
    <w:rsid w:val="009D4718"/>
    <w:rsid w:val="009E1EAC"/>
    <w:rsid w:val="009F207A"/>
    <w:rsid w:val="00A008B3"/>
    <w:rsid w:val="00A05E0B"/>
    <w:rsid w:val="00A235F8"/>
    <w:rsid w:val="00A31DE2"/>
    <w:rsid w:val="00A323B3"/>
    <w:rsid w:val="00A44673"/>
    <w:rsid w:val="00A74E5B"/>
    <w:rsid w:val="00A97EFD"/>
    <w:rsid w:val="00AB76DB"/>
    <w:rsid w:val="00B159C2"/>
    <w:rsid w:val="00B313E2"/>
    <w:rsid w:val="00B441B8"/>
    <w:rsid w:val="00B71B44"/>
    <w:rsid w:val="00B93801"/>
    <w:rsid w:val="00BB01EB"/>
    <w:rsid w:val="00BB7A68"/>
    <w:rsid w:val="00BE184F"/>
    <w:rsid w:val="00BE4BE0"/>
    <w:rsid w:val="00BF3C38"/>
    <w:rsid w:val="00C019B0"/>
    <w:rsid w:val="00C124E7"/>
    <w:rsid w:val="00C13A1C"/>
    <w:rsid w:val="00C32108"/>
    <w:rsid w:val="00C40B27"/>
    <w:rsid w:val="00C4124D"/>
    <w:rsid w:val="00C45C09"/>
    <w:rsid w:val="00C4723D"/>
    <w:rsid w:val="00C53666"/>
    <w:rsid w:val="00C62222"/>
    <w:rsid w:val="00C70FDB"/>
    <w:rsid w:val="00C73878"/>
    <w:rsid w:val="00CB2378"/>
    <w:rsid w:val="00CF4E7E"/>
    <w:rsid w:val="00D055F1"/>
    <w:rsid w:val="00D251A5"/>
    <w:rsid w:val="00D31CB7"/>
    <w:rsid w:val="00D34758"/>
    <w:rsid w:val="00D34C4B"/>
    <w:rsid w:val="00D412EE"/>
    <w:rsid w:val="00D6183B"/>
    <w:rsid w:val="00D65D40"/>
    <w:rsid w:val="00D65EE8"/>
    <w:rsid w:val="00D74A0B"/>
    <w:rsid w:val="00D817AA"/>
    <w:rsid w:val="00DC2A44"/>
    <w:rsid w:val="00DD31E7"/>
    <w:rsid w:val="00DE7698"/>
    <w:rsid w:val="00E05C15"/>
    <w:rsid w:val="00E36F8D"/>
    <w:rsid w:val="00E40737"/>
    <w:rsid w:val="00E449EA"/>
    <w:rsid w:val="00E558F0"/>
    <w:rsid w:val="00E668E1"/>
    <w:rsid w:val="00E71238"/>
    <w:rsid w:val="00EC471C"/>
    <w:rsid w:val="00ED0B62"/>
    <w:rsid w:val="00EE62EC"/>
    <w:rsid w:val="00EF3578"/>
    <w:rsid w:val="00F20786"/>
    <w:rsid w:val="00F30464"/>
    <w:rsid w:val="00F432BC"/>
    <w:rsid w:val="00F53D02"/>
    <w:rsid w:val="00F559CA"/>
    <w:rsid w:val="00F5673F"/>
    <w:rsid w:val="00FE5EB0"/>
    <w:rsid w:val="00FE7F8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323B3"/>
    <w:rPr>
      <w:b/>
      <w:bCs/>
    </w:rPr>
  </w:style>
  <w:style w:type="character" w:styleId="HTML">
    <w:name w:val="HTML Acronym"/>
    <w:basedOn w:val="a0"/>
    <w:uiPriority w:val="99"/>
    <w:semiHidden/>
    <w:unhideWhenUsed/>
    <w:rsid w:val="005E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4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6AA0D-2763-4C9A-B1C9-511BAB09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46</cp:revision>
  <dcterms:created xsi:type="dcterms:W3CDTF">2020-03-18T01:24:00Z</dcterms:created>
  <dcterms:modified xsi:type="dcterms:W3CDTF">2020-05-12T05:31:00Z</dcterms:modified>
</cp:coreProperties>
</file>