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8" w:rsidRDefault="00125D98" w:rsidP="00D3743D">
      <w:pPr>
        <w:ind w:firstLineChars="300" w:firstLine="810"/>
        <w:rPr>
          <w:color w:val="333333"/>
          <w:spacing w:val="30"/>
          <w:shd w:val="clear" w:color="auto" w:fill="FFFFFF"/>
        </w:rPr>
      </w:pPr>
    </w:p>
    <w:p w:rsidR="00125D98" w:rsidRPr="000A4376" w:rsidRDefault="00125D98" w:rsidP="00D3743D">
      <w:pPr>
        <w:ind w:firstLineChars="300" w:firstLine="843"/>
        <w:rPr>
          <w:b/>
          <w:sz w:val="28"/>
          <w:szCs w:val="28"/>
        </w:rPr>
      </w:pPr>
      <w:r w:rsidRPr="000A4376">
        <w:rPr>
          <w:rFonts w:hint="eastAsia"/>
          <w:b/>
          <w:sz w:val="28"/>
          <w:szCs w:val="28"/>
        </w:rPr>
        <w:t>核磁共振波谱仪在科学研究中的应用以及操作培训通知</w:t>
      </w:r>
    </w:p>
    <w:p w:rsidR="004B47A7" w:rsidRDefault="004B47A7" w:rsidP="00D3743D">
      <w:pPr>
        <w:ind w:firstLineChars="300" w:firstLine="903"/>
        <w:rPr>
          <w:rFonts w:ascii="黑体" w:eastAsia="黑体" w:hAnsi="黑体"/>
          <w:b/>
          <w:color w:val="333333"/>
          <w:spacing w:val="30"/>
          <w:sz w:val="24"/>
          <w:szCs w:val="24"/>
          <w:shd w:val="clear" w:color="auto" w:fill="FFFFFF"/>
        </w:rPr>
      </w:pPr>
    </w:p>
    <w:p w:rsidR="00586426" w:rsidRPr="00636CAE" w:rsidRDefault="00586426" w:rsidP="00636CAE">
      <w:pPr>
        <w:ind w:firstLineChars="300" w:firstLine="840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t>核磁技术平台现有</w:t>
      </w:r>
      <w:r w:rsidRPr="00636CAE">
        <w:rPr>
          <w:rFonts w:hint="eastAsia"/>
          <w:sz w:val="28"/>
          <w:szCs w:val="28"/>
        </w:rPr>
        <w:t>600M</w:t>
      </w:r>
      <w:r w:rsidRPr="00636CAE">
        <w:rPr>
          <w:rFonts w:hint="eastAsia"/>
          <w:sz w:val="28"/>
          <w:szCs w:val="28"/>
        </w:rPr>
        <w:t>和</w:t>
      </w:r>
      <w:r w:rsidRPr="00636CAE">
        <w:rPr>
          <w:rFonts w:hint="eastAsia"/>
          <w:sz w:val="28"/>
          <w:szCs w:val="28"/>
        </w:rPr>
        <w:t>800M</w:t>
      </w:r>
      <w:r w:rsidRPr="00636CAE">
        <w:rPr>
          <w:rFonts w:hint="eastAsia"/>
          <w:sz w:val="28"/>
          <w:szCs w:val="28"/>
        </w:rPr>
        <w:t>超低温探头核磁共振波谱仪各一台，其中</w:t>
      </w:r>
      <w:r w:rsidRPr="00636CAE">
        <w:rPr>
          <w:rFonts w:hint="eastAsia"/>
          <w:sz w:val="28"/>
          <w:szCs w:val="28"/>
        </w:rPr>
        <w:t>800M</w:t>
      </w:r>
      <w:r w:rsidRPr="00636CAE">
        <w:rPr>
          <w:rFonts w:hint="eastAsia"/>
          <w:sz w:val="28"/>
          <w:szCs w:val="28"/>
        </w:rPr>
        <w:t>谱仪是目前校内灵敏度和分辨率最高的核磁设备，两台均面向校内外开放。服务内容包括但不局限于（</w:t>
      </w:r>
      <w:r w:rsidRPr="00636CAE">
        <w:rPr>
          <w:rFonts w:hint="eastAsia"/>
          <w:sz w:val="28"/>
          <w:szCs w:val="28"/>
        </w:rPr>
        <w:t>1</w:t>
      </w:r>
      <w:r w:rsidRPr="00636CAE">
        <w:rPr>
          <w:rFonts w:hint="eastAsia"/>
          <w:sz w:val="28"/>
          <w:szCs w:val="28"/>
        </w:rPr>
        <w:t>）生物大分子（蛋白和核酸）相互作用、结构解析以及动力学分析；（</w:t>
      </w:r>
      <w:r w:rsidRPr="00636CAE">
        <w:rPr>
          <w:rFonts w:hint="eastAsia"/>
          <w:sz w:val="28"/>
          <w:szCs w:val="28"/>
        </w:rPr>
        <w:t>2</w:t>
      </w:r>
      <w:r w:rsidRPr="00636CAE">
        <w:rPr>
          <w:rFonts w:hint="eastAsia"/>
          <w:sz w:val="28"/>
          <w:szCs w:val="28"/>
        </w:rPr>
        <w:t>）多肽三维结构解析；</w:t>
      </w:r>
      <w:r w:rsidRPr="00636CAE">
        <w:rPr>
          <w:rFonts w:hint="eastAsia"/>
          <w:sz w:val="28"/>
          <w:szCs w:val="28"/>
        </w:rPr>
        <w:t>(3)</w:t>
      </w:r>
      <w:r w:rsidRPr="00636CAE">
        <w:rPr>
          <w:rFonts w:hint="eastAsia"/>
          <w:sz w:val="28"/>
          <w:szCs w:val="28"/>
        </w:rPr>
        <w:t>木质素、脂肪酸、多糖等聚合物的结构以及成份分析；</w:t>
      </w:r>
      <w:r w:rsidRPr="00636CAE">
        <w:rPr>
          <w:rFonts w:hint="eastAsia"/>
          <w:sz w:val="28"/>
          <w:szCs w:val="28"/>
        </w:rPr>
        <w:t>(4)</w:t>
      </w:r>
      <w:r w:rsidRPr="00636CAE">
        <w:rPr>
          <w:rFonts w:hint="eastAsia"/>
          <w:sz w:val="28"/>
          <w:szCs w:val="28"/>
        </w:rPr>
        <w:t>药物筛选和化合物鉴定。上述核磁实验涉及上百种核磁脉冲序列，根据用户需求不同，平台实行一对一培训，培训包括应用咨询、原理简介、上机操作等。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培训仪器：</w:t>
      </w:r>
      <w:r w:rsidRPr="00125D98">
        <w:rPr>
          <w:rFonts w:hint="eastAsia"/>
          <w:sz w:val="28"/>
          <w:szCs w:val="28"/>
        </w:rPr>
        <w:t xml:space="preserve"> 600M</w:t>
      </w:r>
      <w:r w:rsidRPr="00125D98">
        <w:rPr>
          <w:rFonts w:hint="eastAsia"/>
          <w:sz w:val="28"/>
          <w:szCs w:val="28"/>
        </w:rPr>
        <w:t>和</w:t>
      </w:r>
      <w:r w:rsidRPr="00125D98">
        <w:rPr>
          <w:rFonts w:hint="eastAsia"/>
          <w:sz w:val="28"/>
          <w:szCs w:val="28"/>
        </w:rPr>
        <w:t>800M</w:t>
      </w:r>
      <w:r w:rsidRPr="00125D98">
        <w:rPr>
          <w:rFonts w:hint="eastAsia"/>
          <w:sz w:val="28"/>
          <w:szCs w:val="28"/>
        </w:rPr>
        <w:t>超低温探头核磁共振波谱仪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培训内容：核磁共振技术在科学研究中的应用。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803A65">
      <w:pPr>
        <w:ind w:firstLineChars="500" w:firstLine="1400"/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核磁原理简介与上机操作。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培训地点：清华大学医学科学楼</w:t>
      </w:r>
      <w:r w:rsidRPr="00125D98">
        <w:rPr>
          <w:rFonts w:hint="eastAsia"/>
          <w:sz w:val="28"/>
          <w:szCs w:val="28"/>
        </w:rPr>
        <w:t xml:space="preserve">B1012 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联系方式：</w:t>
      </w:r>
      <w:r w:rsidRPr="00125D98">
        <w:rPr>
          <w:rFonts w:hint="eastAsia"/>
          <w:sz w:val="28"/>
          <w:szCs w:val="28"/>
        </w:rPr>
        <w:t xml:space="preserve">010-62786202 </w:t>
      </w:r>
      <w:r w:rsidRPr="00125D98">
        <w:rPr>
          <w:rFonts w:hint="eastAsia"/>
          <w:sz w:val="28"/>
          <w:szCs w:val="28"/>
        </w:rPr>
        <w:t>徐老师</w:t>
      </w:r>
      <w:r w:rsidRPr="00125D98">
        <w:rPr>
          <w:rFonts w:hint="eastAsia"/>
          <w:sz w:val="28"/>
          <w:szCs w:val="28"/>
        </w:rPr>
        <w:t xml:space="preserve"> 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培训时间：</w:t>
      </w:r>
      <w:r w:rsidRPr="00125D98">
        <w:rPr>
          <w:sz w:val="28"/>
          <w:szCs w:val="28"/>
        </w:rPr>
        <w:t xml:space="preserve"> </w:t>
      </w:r>
      <w:r w:rsidRPr="00125D98">
        <w:rPr>
          <w:rFonts w:hint="eastAsia"/>
          <w:sz w:val="28"/>
          <w:szCs w:val="28"/>
        </w:rPr>
        <w:t>与管理人员协商预约时间，预约即可培训。</w:t>
      </w:r>
      <w:r w:rsidRPr="00125D98">
        <w:rPr>
          <w:rFonts w:hint="eastAsia"/>
          <w:sz w:val="28"/>
          <w:szCs w:val="28"/>
        </w:rPr>
        <w:t xml:space="preserve">  </w:t>
      </w:r>
    </w:p>
    <w:p w:rsidR="0003398C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预约方式：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点击链接</w:t>
      </w:r>
      <w:r w:rsidRPr="00125D98">
        <w:rPr>
          <w:rFonts w:hint="eastAsia"/>
          <w:sz w:val="28"/>
          <w:szCs w:val="28"/>
        </w:rPr>
        <w:t xml:space="preserve"> </w:t>
      </w:r>
      <w:r w:rsidR="0003398C" w:rsidRPr="0003398C">
        <w:rPr>
          <w:sz w:val="28"/>
          <w:szCs w:val="28"/>
        </w:rPr>
        <w:t>http://xf3vjcv28zvr0e7f.mikecrm.com/V26bDQV</w:t>
      </w:r>
    </w:p>
    <w:p w:rsidR="00586426" w:rsidRPr="00125D98" w:rsidRDefault="00586426" w:rsidP="0003398C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或扫描二维码</w:t>
      </w:r>
    </w:p>
    <w:p w:rsidR="00586426" w:rsidRPr="00125D98" w:rsidRDefault="0003398C" w:rsidP="0003398C">
      <w:pPr>
        <w:ind w:firstLineChars="500" w:firstLine="1050"/>
        <w:jc w:val="center"/>
        <w:rPr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5E80D6F1" wp14:editId="1168C6F8">
            <wp:extent cx="914400" cy="914400"/>
            <wp:effectExtent l="0" t="0" r="0" b="0"/>
            <wp:docPr id="1" name="图片 1" descr="https://www.mikecrm.com/ugc_2_d/pub/u9/u9zhrwh6zhkudb0xgma5vpw6fzy0ah2y/form/qr/V26bDQV.png?v=xf3vjcv28zvr0e7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2_d/pub/u9/u9zhrwh6zhkudb0xgma5vpw6fzy0ah2y/form/qr/V26bDQV.png?v=xf3vjcv28zvr0e7f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38401" cy="9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26" w:rsidRPr="00636CAE" w:rsidRDefault="00586426" w:rsidP="00636CAE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注：本年度将根据各位同学预约需求，不定期举行培训</w:t>
      </w:r>
      <w:r w:rsidR="00636CAE">
        <w:rPr>
          <w:rFonts w:hint="eastAsia"/>
          <w:sz w:val="28"/>
          <w:szCs w:val="28"/>
        </w:rPr>
        <w:t>。</w:t>
      </w:r>
    </w:p>
    <w:p w:rsidR="00586426" w:rsidRPr="00636CAE" w:rsidRDefault="00586426" w:rsidP="00586426">
      <w:pPr>
        <w:jc w:val="center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lastRenderedPageBreak/>
        <w:t xml:space="preserve"> </w:t>
      </w:r>
      <w:r w:rsidRPr="00636CAE">
        <w:rPr>
          <w:sz w:val="28"/>
          <w:szCs w:val="28"/>
        </w:rPr>
        <w:t xml:space="preserve">                                </w:t>
      </w:r>
      <w:r w:rsidRPr="00636CAE">
        <w:rPr>
          <w:rFonts w:hint="eastAsia"/>
          <w:sz w:val="28"/>
          <w:szCs w:val="28"/>
        </w:rPr>
        <w:t>核磁技术平台</w:t>
      </w:r>
    </w:p>
    <w:p w:rsidR="00586426" w:rsidRPr="00636CAE" w:rsidRDefault="00586426" w:rsidP="00586426">
      <w:pPr>
        <w:jc w:val="center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t xml:space="preserve"> </w:t>
      </w:r>
      <w:r w:rsidRPr="00636CAE">
        <w:rPr>
          <w:sz w:val="28"/>
          <w:szCs w:val="28"/>
        </w:rPr>
        <w:t xml:space="preserve">                            </w:t>
      </w:r>
      <w:r w:rsidRPr="00636CAE">
        <w:rPr>
          <w:rFonts w:hint="eastAsia"/>
          <w:sz w:val="28"/>
          <w:szCs w:val="28"/>
        </w:rPr>
        <w:t>蛋白质研究技术中心</w:t>
      </w:r>
    </w:p>
    <w:p w:rsidR="00586426" w:rsidRPr="00636CAE" w:rsidRDefault="00586426" w:rsidP="00586426">
      <w:pPr>
        <w:pStyle w:val="a4"/>
        <w:shd w:val="clear" w:color="auto" w:fill="FFFFFF"/>
        <w:spacing w:before="0" w:beforeAutospacing="0" w:after="180" w:afterAutospacing="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636CAE">
        <w:rPr>
          <w:rFonts w:asciiTheme="minorHAnsi" w:eastAsiaTheme="minorEastAsia" w:hAnsiTheme="minorHAnsi" w:cstheme="minorBidi"/>
          <w:kern w:val="2"/>
          <w:sz w:val="28"/>
          <w:szCs w:val="28"/>
        </w:rPr>
        <w:t> </w:t>
      </w:r>
      <w:bookmarkStart w:id="0" w:name="_GoBack"/>
      <w:bookmarkEnd w:id="0"/>
    </w:p>
    <w:p w:rsidR="00586426" w:rsidRPr="00586426" w:rsidRDefault="00586426" w:rsidP="00586426">
      <w:pPr>
        <w:ind w:firstLineChars="500" w:firstLine="1050"/>
      </w:pPr>
    </w:p>
    <w:sectPr w:rsidR="00586426" w:rsidRPr="0058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4A7"/>
    <w:multiLevelType w:val="hybridMultilevel"/>
    <w:tmpl w:val="D92CEB2A"/>
    <w:lvl w:ilvl="0" w:tplc="45985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7A"/>
    <w:rsid w:val="0003398C"/>
    <w:rsid w:val="000A4376"/>
    <w:rsid w:val="001109B1"/>
    <w:rsid w:val="00125D98"/>
    <w:rsid w:val="00224DED"/>
    <w:rsid w:val="003E0E7A"/>
    <w:rsid w:val="004B47A7"/>
    <w:rsid w:val="00573ACD"/>
    <w:rsid w:val="00586426"/>
    <w:rsid w:val="00636CAE"/>
    <w:rsid w:val="00773DB7"/>
    <w:rsid w:val="00803A65"/>
    <w:rsid w:val="00D3743D"/>
    <w:rsid w:val="00E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B7B3-5D3D-4F19-AFAC-971FF59E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2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86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86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Windows 用户</cp:lastModifiedBy>
  <cp:revision>16</cp:revision>
  <dcterms:created xsi:type="dcterms:W3CDTF">2019-10-22T15:17:00Z</dcterms:created>
  <dcterms:modified xsi:type="dcterms:W3CDTF">2019-12-18T06:34:00Z</dcterms:modified>
</cp:coreProperties>
</file>