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C7C2" w14:textId="0E1B64B4" w:rsidR="007E1A9F" w:rsidRPr="00E36ED7" w:rsidRDefault="007E1A9F" w:rsidP="006577F8">
      <w:pPr>
        <w:tabs>
          <w:tab w:val="left" w:pos="6947"/>
        </w:tabs>
        <w:spacing w:line="360" w:lineRule="auto"/>
        <w:jc w:val="center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尼康生物影像</w:t>
      </w:r>
      <w:proofErr w:type="gramStart"/>
      <w:r w:rsidRPr="00E36ED7">
        <w:rPr>
          <w:rFonts w:asciiTheme="minorEastAsia" w:hAnsiTheme="minorEastAsia" w:hint="eastAsia"/>
          <w:b/>
        </w:rPr>
        <w:t>中心超</w:t>
      </w:r>
      <w:proofErr w:type="gramEnd"/>
      <w:r w:rsidRPr="00E36ED7">
        <w:rPr>
          <w:rFonts w:asciiTheme="minorEastAsia" w:hAnsiTheme="minorEastAsia" w:hint="eastAsia"/>
          <w:b/>
        </w:rPr>
        <w:t>分辨激光</w:t>
      </w:r>
      <w:proofErr w:type="gramStart"/>
      <w:r w:rsidRPr="00E36ED7">
        <w:rPr>
          <w:rFonts w:asciiTheme="minorEastAsia" w:hAnsiTheme="minorEastAsia" w:hint="eastAsia"/>
          <w:b/>
        </w:rPr>
        <w:t>扫描共</w:t>
      </w:r>
      <w:proofErr w:type="gramEnd"/>
      <w:r w:rsidRPr="00E36ED7">
        <w:rPr>
          <w:rFonts w:asciiTheme="minorEastAsia" w:hAnsiTheme="minorEastAsia" w:hint="eastAsia"/>
          <w:b/>
        </w:rPr>
        <w:t>聚焦显微镜</w:t>
      </w:r>
      <w:r w:rsidR="00045830" w:rsidRPr="00E36ED7">
        <w:rPr>
          <w:rFonts w:asciiTheme="minorEastAsia" w:hAnsiTheme="minorEastAsia" w:hint="eastAsia"/>
          <w:b/>
        </w:rPr>
        <w:t>上机</w:t>
      </w:r>
      <w:r w:rsidRPr="00E36ED7">
        <w:rPr>
          <w:rFonts w:asciiTheme="minorEastAsia" w:hAnsiTheme="minorEastAsia" w:hint="eastAsia"/>
          <w:b/>
        </w:rPr>
        <w:t>培训通知</w:t>
      </w:r>
    </w:p>
    <w:p w14:paraId="34B653CA" w14:textId="458496FB" w:rsidR="007704B6" w:rsidRPr="006577F8" w:rsidRDefault="007E1A9F" w:rsidP="006577F8">
      <w:pPr>
        <w:spacing w:line="360" w:lineRule="auto"/>
        <w:ind w:firstLineChars="200" w:firstLine="480"/>
        <w:rPr>
          <w:rFonts w:asciiTheme="minorEastAsia" w:hAnsiTheme="minorEastAsia"/>
          <w:color w:val="FF0000"/>
        </w:rPr>
      </w:pPr>
      <w:r w:rsidRPr="006577F8">
        <w:rPr>
          <w:rFonts w:asciiTheme="minorEastAsia" w:hAnsiTheme="minorEastAsia" w:hint="eastAsia"/>
          <w:color w:val="FF0000"/>
        </w:rPr>
        <w:t>生物医学测试中心尼康生物影像中心将于20</w:t>
      </w:r>
      <w:r w:rsidRPr="006577F8">
        <w:rPr>
          <w:rFonts w:asciiTheme="minorEastAsia" w:hAnsiTheme="minorEastAsia"/>
          <w:color w:val="FF0000"/>
        </w:rPr>
        <w:t>2</w:t>
      </w:r>
      <w:r w:rsidR="00234802">
        <w:rPr>
          <w:rFonts w:asciiTheme="minorEastAsia" w:hAnsiTheme="minorEastAsia" w:hint="eastAsia"/>
          <w:color w:val="FF0000"/>
        </w:rPr>
        <w:t>3</w:t>
      </w:r>
      <w:r w:rsidRPr="006577F8">
        <w:rPr>
          <w:rFonts w:asciiTheme="minorEastAsia" w:hAnsiTheme="minorEastAsia" w:hint="eastAsia"/>
          <w:color w:val="FF0000"/>
        </w:rPr>
        <w:t>年</w:t>
      </w:r>
      <w:r w:rsidR="008574AC">
        <w:rPr>
          <w:rFonts w:asciiTheme="minorEastAsia" w:hAnsiTheme="minorEastAsia" w:hint="eastAsia"/>
          <w:color w:val="FF0000"/>
        </w:rPr>
        <w:t>3</w:t>
      </w:r>
      <w:r w:rsidRPr="006577F8">
        <w:rPr>
          <w:rFonts w:asciiTheme="minorEastAsia" w:hAnsiTheme="minorEastAsia" w:hint="eastAsia"/>
          <w:color w:val="FF0000"/>
        </w:rPr>
        <w:t>月</w:t>
      </w:r>
      <w:r w:rsidR="00BA124D">
        <w:rPr>
          <w:rFonts w:asciiTheme="minorEastAsia" w:hAnsiTheme="minorEastAsia" w:hint="eastAsia"/>
          <w:color w:val="FF0000"/>
        </w:rPr>
        <w:t>21</w:t>
      </w:r>
      <w:r w:rsidRPr="006577F8">
        <w:rPr>
          <w:rFonts w:asciiTheme="minorEastAsia" w:hAnsiTheme="minorEastAsia" w:hint="eastAsia"/>
          <w:color w:val="FF0000"/>
        </w:rPr>
        <w:t>日</w:t>
      </w:r>
      <w:r w:rsidR="00183074" w:rsidRPr="006577F8">
        <w:rPr>
          <w:rFonts w:asciiTheme="minorEastAsia" w:hAnsiTheme="minorEastAsia" w:hint="eastAsia"/>
          <w:color w:val="FF0000"/>
        </w:rPr>
        <w:t>（周</w:t>
      </w:r>
      <w:r w:rsidR="008574AC">
        <w:rPr>
          <w:rFonts w:asciiTheme="minorEastAsia" w:hAnsiTheme="minorEastAsia" w:hint="eastAsia"/>
          <w:color w:val="FF0000"/>
        </w:rPr>
        <w:t>二</w:t>
      </w:r>
      <w:r w:rsidR="00183074" w:rsidRPr="006577F8">
        <w:rPr>
          <w:rFonts w:asciiTheme="minorEastAsia" w:hAnsiTheme="minorEastAsia" w:hint="eastAsia"/>
          <w:color w:val="FF0000"/>
        </w:rPr>
        <w:t>）</w:t>
      </w:r>
      <w:r w:rsidR="00092BFD">
        <w:rPr>
          <w:rFonts w:asciiTheme="minorEastAsia" w:hAnsiTheme="minorEastAsia" w:hint="eastAsia"/>
          <w:color w:val="FF0000"/>
        </w:rPr>
        <w:t>9</w:t>
      </w:r>
      <w:r w:rsidRPr="006577F8">
        <w:rPr>
          <w:rFonts w:asciiTheme="minorEastAsia" w:hAnsiTheme="minorEastAsia" w:hint="eastAsia"/>
          <w:color w:val="FF0000"/>
        </w:rPr>
        <w:t>:00-1</w:t>
      </w:r>
      <w:r w:rsidR="00DB175E">
        <w:rPr>
          <w:rFonts w:asciiTheme="minorEastAsia" w:hAnsiTheme="minorEastAsia" w:hint="eastAsia"/>
          <w:color w:val="FF0000"/>
        </w:rPr>
        <w:t>1</w:t>
      </w:r>
      <w:r w:rsidRPr="006577F8">
        <w:rPr>
          <w:rFonts w:asciiTheme="minorEastAsia" w:hAnsiTheme="minorEastAsia" w:hint="eastAsia"/>
          <w:color w:val="FF0000"/>
        </w:rPr>
        <w:t>:</w:t>
      </w:r>
      <w:r w:rsidR="00DB175E">
        <w:rPr>
          <w:rFonts w:asciiTheme="minorEastAsia" w:hAnsiTheme="minorEastAsia" w:hint="eastAsia"/>
          <w:color w:val="FF0000"/>
        </w:rPr>
        <w:t>0</w:t>
      </w:r>
      <w:r w:rsidRPr="00045830">
        <w:rPr>
          <w:rFonts w:asciiTheme="minorEastAsia" w:hAnsiTheme="minorEastAsia" w:hint="eastAsia"/>
          <w:color w:val="FF0000"/>
        </w:rPr>
        <w:t>0</w:t>
      </w:r>
      <w:r w:rsidR="00045830" w:rsidRPr="00045830">
        <w:rPr>
          <w:rFonts w:asciiTheme="minorEastAsia" w:hAnsiTheme="minorEastAsia" w:hint="eastAsia"/>
          <w:color w:val="FF0000"/>
        </w:rPr>
        <w:t>在</w:t>
      </w:r>
      <w:r w:rsidR="00A01013">
        <w:rPr>
          <w:rFonts w:asciiTheme="minorEastAsia" w:hAnsiTheme="minorEastAsia" w:hint="eastAsia"/>
          <w:color w:val="FF0000"/>
        </w:rPr>
        <w:t>清华大学</w:t>
      </w:r>
      <w:r w:rsidR="00045830" w:rsidRPr="00045830">
        <w:rPr>
          <w:rFonts w:asciiTheme="minorEastAsia" w:hAnsiTheme="minorEastAsia" w:hint="eastAsia"/>
          <w:color w:val="FF0000"/>
        </w:rPr>
        <w:t>医学科学楼C</w:t>
      </w:r>
      <w:r w:rsidR="00045830" w:rsidRPr="00045830">
        <w:rPr>
          <w:rFonts w:asciiTheme="minorEastAsia" w:hAnsiTheme="minorEastAsia"/>
          <w:color w:val="FF0000"/>
        </w:rPr>
        <w:t>153</w:t>
      </w:r>
      <w:r w:rsidRPr="00045830">
        <w:rPr>
          <w:rFonts w:asciiTheme="minorEastAsia" w:hAnsiTheme="minorEastAsia" w:hint="eastAsia"/>
          <w:color w:val="FF0000"/>
        </w:rPr>
        <w:t>举行</w:t>
      </w:r>
      <w:r w:rsidRPr="006577F8">
        <w:rPr>
          <w:rFonts w:asciiTheme="minorEastAsia" w:hAnsiTheme="minorEastAsia" w:hint="eastAsia"/>
          <w:color w:val="FF0000"/>
        </w:rPr>
        <w:t>超分辨激光共聚焦显微镜</w:t>
      </w:r>
      <w:r w:rsidR="00045830">
        <w:rPr>
          <w:rFonts w:asciiTheme="minorEastAsia" w:hAnsiTheme="minorEastAsia" w:hint="eastAsia"/>
          <w:color w:val="FF0000"/>
        </w:rPr>
        <w:t>基础</w:t>
      </w:r>
      <w:r w:rsidRPr="006577F8">
        <w:rPr>
          <w:rFonts w:asciiTheme="minorEastAsia" w:hAnsiTheme="minorEastAsia" w:hint="eastAsia"/>
          <w:color w:val="FF0000"/>
        </w:rPr>
        <w:t>上机培训。</w:t>
      </w:r>
    </w:p>
    <w:p w14:paraId="51B93F07" w14:textId="6E91A574" w:rsidR="007704B6" w:rsidRPr="006577F8" w:rsidRDefault="007E1A9F" w:rsidP="006577F8">
      <w:pPr>
        <w:spacing w:line="360" w:lineRule="auto"/>
        <w:ind w:firstLine="420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超分辨A1Rsi</w:t>
      </w:r>
      <w:r w:rsidRPr="006577F8">
        <w:rPr>
          <w:rFonts w:asciiTheme="minorEastAsia" w:hAnsiTheme="minorEastAsia"/>
        </w:rPr>
        <w:t>HD25</w:t>
      </w:r>
      <w:r w:rsidRPr="006577F8">
        <w:rPr>
          <w:rFonts w:asciiTheme="minorEastAsia" w:hAnsiTheme="minorEastAsia" w:hint="eastAsia"/>
        </w:rPr>
        <w:t>激光共聚焦显微镜</w:t>
      </w:r>
      <w:r w:rsidRPr="006577F8">
        <w:rPr>
          <w:rFonts w:asciiTheme="minorEastAsia" w:hAnsiTheme="minorEastAsia"/>
        </w:rPr>
        <w:t>，</w:t>
      </w:r>
      <w:r w:rsidRPr="006577F8">
        <w:rPr>
          <w:rFonts w:asciiTheme="minorEastAsia" w:hAnsiTheme="minorEastAsia" w:hint="eastAsia"/>
        </w:rPr>
        <w:t>相较</w:t>
      </w:r>
      <w:r w:rsidR="00F90F64">
        <w:rPr>
          <w:rFonts w:asciiTheme="minorEastAsia" w:hAnsiTheme="minorEastAsia" w:hint="eastAsia"/>
        </w:rPr>
        <w:t>于</w:t>
      </w:r>
      <w:r w:rsidRPr="006577F8">
        <w:rPr>
          <w:rFonts w:asciiTheme="minorEastAsia" w:hAnsiTheme="minorEastAsia"/>
        </w:rPr>
        <w:t>常规的共聚焦显微镜，它的优势</w:t>
      </w:r>
      <w:r w:rsidRPr="006577F8">
        <w:rPr>
          <w:rFonts w:asciiTheme="minorEastAsia" w:hAnsiTheme="minorEastAsia" w:hint="eastAsia"/>
        </w:rPr>
        <w:t>主要</w:t>
      </w:r>
      <w:r w:rsidRPr="006577F8">
        <w:rPr>
          <w:rFonts w:asciiTheme="minorEastAsia" w:hAnsiTheme="minorEastAsia"/>
        </w:rPr>
        <w:t>体现在</w:t>
      </w:r>
      <w:r w:rsidRPr="006577F8">
        <w:rPr>
          <w:rFonts w:asciiTheme="minorEastAsia" w:hAnsiTheme="minorEastAsia" w:hint="eastAsia"/>
        </w:rPr>
        <w:t>：1.</w:t>
      </w:r>
      <w:r w:rsidRPr="006577F8">
        <w:rPr>
          <w:rFonts w:asciiTheme="minorEastAsia" w:hAnsiTheme="minorEastAsia"/>
        </w:rPr>
        <w:t xml:space="preserve"> 超灵敏的</w:t>
      </w:r>
      <w:proofErr w:type="spellStart"/>
      <w:r w:rsidRPr="006577F8">
        <w:rPr>
          <w:rFonts w:asciiTheme="minorEastAsia" w:hAnsiTheme="minorEastAsia" w:hint="eastAsia"/>
        </w:rPr>
        <w:t>GaAsP</w:t>
      </w:r>
      <w:proofErr w:type="spellEnd"/>
      <w:r w:rsidRPr="006577F8">
        <w:rPr>
          <w:rFonts w:asciiTheme="minorEastAsia" w:hAnsiTheme="minorEastAsia"/>
        </w:rPr>
        <w:t>检测器</w:t>
      </w:r>
      <w:r w:rsidRPr="006577F8">
        <w:rPr>
          <w:rFonts w:asciiTheme="minorEastAsia" w:hAnsiTheme="minorEastAsia" w:hint="eastAsia"/>
        </w:rPr>
        <w:t>，</w:t>
      </w:r>
      <w:r w:rsidRPr="006577F8">
        <w:rPr>
          <w:rFonts w:asciiTheme="minorEastAsia" w:hAnsiTheme="minorEastAsia"/>
        </w:rPr>
        <w:t>可以对弱样品成像，活细胞样品低毒性成像</w:t>
      </w:r>
      <w:r w:rsidRPr="006577F8">
        <w:rPr>
          <w:rFonts w:asciiTheme="minorEastAsia" w:hAnsiTheme="minorEastAsia" w:hint="eastAsia"/>
        </w:rPr>
        <w:t xml:space="preserve">；2. </w:t>
      </w:r>
      <w:proofErr w:type="gramStart"/>
      <w:r w:rsidRPr="006577F8">
        <w:rPr>
          <w:rFonts w:asciiTheme="minorEastAsia" w:hAnsiTheme="minorEastAsia" w:hint="eastAsia"/>
        </w:rPr>
        <w:t>基于共</w:t>
      </w:r>
      <w:proofErr w:type="gramEnd"/>
      <w:r w:rsidRPr="006577F8">
        <w:rPr>
          <w:rFonts w:asciiTheme="minorEastAsia" w:hAnsiTheme="minorEastAsia" w:hint="eastAsia"/>
        </w:rPr>
        <w:t>聚焦的ER(Enhanced Resolution)超分辨率模式，可以将共聚焦分辨率提高1.5倍（XY）到1.7倍（Z）；3.</w:t>
      </w:r>
      <w:r w:rsidRPr="006577F8">
        <w:rPr>
          <w:rFonts w:asciiTheme="minorEastAsia" w:hAnsiTheme="minorEastAsia"/>
        </w:rPr>
        <w:t xml:space="preserve"> 25mm的</w:t>
      </w:r>
      <w:r w:rsidRPr="006577F8">
        <w:rPr>
          <w:rFonts w:asciiTheme="minorEastAsia" w:hAnsiTheme="minorEastAsia" w:hint="eastAsia"/>
        </w:rPr>
        <w:t>超出</w:t>
      </w:r>
      <w:r w:rsidRPr="006577F8">
        <w:rPr>
          <w:rFonts w:asciiTheme="minorEastAsia" w:hAnsiTheme="minorEastAsia"/>
        </w:rPr>
        <w:t>同类仪器近一倍的</w:t>
      </w:r>
      <w:r w:rsidRPr="006577F8">
        <w:rPr>
          <w:rFonts w:asciiTheme="minorEastAsia" w:hAnsiTheme="minorEastAsia" w:hint="eastAsia"/>
        </w:rPr>
        <w:t>更大</w:t>
      </w:r>
      <w:r w:rsidRPr="006577F8">
        <w:rPr>
          <w:rFonts w:asciiTheme="minorEastAsia" w:hAnsiTheme="minorEastAsia"/>
        </w:rPr>
        <w:t>视野</w:t>
      </w:r>
      <w:r w:rsidRPr="006577F8">
        <w:rPr>
          <w:rFonts w:asciiTheme="minorEastAsia" w:hAnsiTheme="minorEastAsia" w:hint="eastAsia"/>
        </w:rPr>
        <w:t>；4.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高质量</w:t>
      </w:r>
      <w:r w:rsidRPr="006577F8">
        <w:rPr>
          <w:rFonts w:asciiTheme="minorEastAsia" w:hAnsiTheme="minorEastAsia"/>
        </w:rPr>
        <w:t>的快速共振扫描模式。</w:t>
      </w:r>
    </w:p>
    <w:p w14:paraId="4AB3D6CB" w14:textId="77777777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培训仪器</w:t>
      </w:r>
      <w:r w:rsidRPr="006577F8">
        <w:rPr>
          <w:rFonts w:asciiTheme="minorEastAsia" w:hAnsiTheme="minorEastAsia" w:hint="eastAsia"/>
        </w:rPr>
        <w:t>：超分辨激光</w:t>
      </w:r>
      <w:proofErr w:type="gramStart"/>
      <w:r w:rsidRPr="006577F8">
        <w:rPr>
          <w:rFonts w:asciiTheme="minorEastAsia" w:hAnsiTheme="minorEastAsia" w:hint="eastAsia"/>
        </w:rPr>
        <w:t>扫描共</w:t>
      </w:r>
      <w:proofErr w:type="gramEnd"/>
      <w:r w:rsidRPr="006577F8">
        <w:rPr>
          <w:rFonts w:asciiTheme="minorEastAsia" w:hAnsiTheme="minorEastAsia" w:hint="eastAsia"/>
        </w:rPr>
        <w:t>聚焦显微镜</w:t>
      </w:r>
    </w:p>
    <w:p w14:paraId="70440F1F" w14:textId="77777777" w:rsidR="007E1A9F" w:rsidRPr="006577F8" w:rsidRDefault="007E1A9F" w:rsidP="006577F8">
      <w:pPr>
        <w:spacing w:line="360" w:lineRule="auto"/>
        <w:ind w:left="1205" w:hangingChars="500" w:hanging="1205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培训内容：</w:t>
      </w:r>
      <w:r w:rsidRPr="006577F8">
        <w:rPr>
          <w:rFonts w:asciiTheme="minorEastAsia" w:hAnsiTheme="minorEastAsia" w:hint="eastAsia"/>
        </w:rPr>
        <w:t>共聚焦显微镜上机操作、开关机、荧光图像采集、三维层扫、活细胞time</w:t>
      </w:r>
      <w:r w:rsidRPr="006577F8">
        <w:rPr>
          <w:rFonts w:asciiTheme="minorEastAsia" w:hAnsiTheme="minorEastAsia"/>
        </w:rPr>
        <w:t xml:space="preserve"> </w:t>
      </w:r>
      <w:r w:rsidRPr="006577F8">
        <w:rPr>
          <w:rFonts w:asciiTheme="minorEastAsia" w:hAnsiTheme="minorEastAsia" w:hint="eastAsia"/>
        </w:rPr>
        <w:t>lapse、大图拼接、多点采集、反卷积等。</w:t>
      </w:r>
      <w:bookmarkStart w:id="0" w:name="_GoBack"/>
      <w:bookmarkEnd w:id="0"/>
    </w:p>
    <w:p w14:paraId="7E050F3F" w14:textId="4D5F6A94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培训时间：</w:t>
      </w:r>
      <w:r w:rsidRPr="006577F8">
        <w:rPr>
          <w:rFonts w:asciiTheme="minorEastAsia" w:hAnsiTheme="minorEastAsia" w:hint="eastAsia"/>
        </w:rPr>
        <w:t>20</w:t>
      </w:r>
      <w:r w:rsidRPr="006577F8">
        <w:rPr>
          <w:rFonts w:asciiTheme="minorEastAsia" w:hAnsiTheme="minorEastAsia"/>
        </w:rPr>
        <w:t>2</w:t>
      </w:r>
      <w:r w:rsidR="00234802">
        <w:rPr>
          <w:rFonts w:asciiTheme="minorEastAsia" w:hAnsiTheme="minorEastAsia" w:hint="eastAsia"/>
        </w:rPr>
        <w:t>3</w:t>
      </w:r>
      <w:r w:rsidRPr="006577F8">
        <w:rPr>
          <w:rFonts w:asciiTheme="minorEastAsia" w:hAnsiTheme="minorEastAsia" w:hint="eastAsia"/>
        </w:rPr>
        <w:t>年</w:t>
      </w:r>
      <w:r w:rsidR="008574AC">
        <w:rPr>
          <w:rFonts w:asciiTheme="minorEastAsia" w:hAnsiTheme="minorEastAsia" w:hint="eastAsia"/>
        </w:rPr>
        <w:t>3</w:t>
      </w:r>
      <w:r w:rsidRPr="006577F8">
        <w:rPr>
          <w:rFonts w:asciiTheme="minorEastAsia" w:hAnsiTheme="minorEastAsia" w:hint="eastAsia"/>
        </w:rPr>
        <w:t>月</w:t>
      </w:r>
      <w:r w:rsidR="00BA124D">
        <w:rPr>
          <w:rFonts w:asciiTheme="minorEastAsia" w:hAnsiTheme="minorEastAsia" w:hint="eastAsia"/>
        </w:rPr>
        <w:t>21</w:t>
      </w:r>
      <w:r w:rsidRPr="006577F8">
        <w:rPr>
          <w:rFonts w:asciiTheme="minorEastAsia" w:hAnsiTheme="minorEastAsia"/>
        </w:rPr>
        <w:t>日</w:t>
      </w:r>
      <w:r w:rsidRPr="006577F8">
        <w:rPr>
          <w:rFonts w:asciiTheme="minorEastAsia" w:hAnsiTheme="minorEastAsia" w:hint="eastAsia"/>
        </w:rPr>
        <w:t>（周</w:t>
      </w:r>
      <w:r w:rsidR="008574AC">
        <w:rPr>
          <w:rFonts w:asciiTheme="minorEastAsia" w:hAnsiTheme="minorEastAsia" w:hint="eastAsia"/>
        </w:rPr>
        <w:t>二</w:t>
      </w:r>
      <w:r w:rsidRPr="006577F8">
        <w:rPr>
          <w:rFonts w:asciiTheme="minorEastAsia" w:hAnsiTheme="minorEastAsia" w:hint="eastAsia"/>
        </w:rPr>
        <w:t>）</w:t>
      </w:r>
      <w:r w:rsidR="00045830">
        <w:rPr>
          <w:rFonts w:asciiTheme="minorEastAsia" w:hAnsiTheme="minorEastAsia" w:hint="eastAsia"/>
        </w:rPr>
        <w:t>9</w:t>
      </w:r>
      <w:r w:rsidRPr="006577F8">
        <w:rPr>
          <w:rFonts w:asciiTheme="minorEastAsia" w:hAnsiTheme="minorEastAsia"/>
        </w:rPr>
        <w:t>:00-1</w:t>
      </w:r>
      <w:r w:rsidR="00DB175E">
        <w:rPr>
          <w:rFonts w:asciiTheme="minorEastAsia" w:hAnsiTheme="minorEastAsia" w:hint="eastAsia"/>
        </w:rPr>
        <w:t>1</w:t>
      </w:r>
      <w:r w:rsidRPr="006577F8">
        <w:rPr>
          <w:rFonts w:asciiTheme="minorEastAsia" w:hAnsiTheme="minorEastAsia"/>
        </w:rPr>
        <w:t>:</w:t>
      </w:r>
      <w:r w:rsidR="00DB175E">
        <w:rPr>
          <w:rFonts w:asciiTheme="minorEastAsia" w:hAnsiTheme="minorEastAsia" w:hint="eastAsia"/>
        </w:rPr>
        <w:t>00</w:t>
      </w:r>
    </w:p>
    <w:p w14:paraId="2326CED0" w14:textId="07F21010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培训</w:t>
      </w:r>
      <w:r w:rsidR="00045830" w:rsidRPr="00E36ED7">
        <w:rPr>
          <w:rFonts w:asciiTheme="minorEastAsia" w:hAnsiTheme="minorEastAsia" w:hint="eastAsia"/>
          <w:b/>
        </w:rPr>
        <w:t>地点</w:t>
      </w:r>
      <w:r w:rsidRPr="00E36ED7">
        <w:rPr>
          <w:rFonts w:asciiTheme="minorEastAsia" w:hAnsiTheme="minorEastAsia" w:hint="eastAsia"/>
          <w:b/>
        </w:rPr>
        <w:t>：</w:t>
      </w:r>
      <w:r w:rsidR="00045830">
        <w:rPr>
          <w:rFonts w:asciiTheme="minorEastAsia" w:hAnsiTheme="minorEastAsia" w:hint="eastAsia"/>
        </w:rPr>
        <w:t>清华大学</w:t>
      </w:r>
      <w:r w:rsidR="00045830" w:rsidRPr="00045830">
        <w:rPr>
          <w:rFonts w:asciiTheme="minorEastAsia" w:hAnsiTheme="minorEastAsia" w:hint="eastAsia"/>
        </w:rPr>
        <w:t>医学科学楼C</w:t>
      </w:r>
      <w:r w:rsidR="00045830" w:rsidRPr="00045830">
        <w:rPr>
          <w:rFonts w:asciiTheme="minorEastAsia" w:hAnsiTheme="minorEastAsia"/>
        </w:rPr>
        <w:t>153</w:t>
      </w:r>
    </w:p>
    <w:p w14:paraId="22D8BCD5" w14:textId="75EE7A8F" w:rsidR="007E1A9F" w:rsidRPr="006577F8" w:rsidRDefault="007E1A9F" w:rsidP="006577F8">
      <w:pPr>
        <w:spacing w:line="360" w:lineRule="auto"/>
        <w:rPr>
          <w:rFonts w:asciiTheme="minorEastAsia" w:hAnsiTheme="minorEastAsia"/>
        </w:rPr>
      </w:pPr>
      <w:r w:rsidRPr="00E36ED7">
        <w:rPr>
          <w:rFonts w:asciiTheme="minorEastAsia" w:hAnsiTheme="minorEastAsia" w:hint="eastAsia"/>
          <w:b/>
        </w:rPr>
        <w:t>联系</w:t>
      </w:r>
      <w:r w:rsidR="00C04374">
        <w:rPr>
          <w:rFonts w:asciiTheme="minorEastAsia" w:hAnsiTheme="minorEastAsia" w:hint="eastAsia"/>
          <w:b/>
        </w:rPr>
        <w:t>方式</w:t>
      </w:r>
      <w:r w:rsidRPr="00E36ED7">
        <w:rPr>
          <w:rFonts w:asciiTheme="minorEastAsia" w:hAnsiTheme="minorEastAsia" w:hint="eastAsia"/>
          <w:b/>
        </w:rPr>
        <w:t>：</w:t>
      </w:r>
      <w:r w:rsidR="00183074" w:rsidRPr="006577F8">
        <w:rPr>
          <w:rFonts w:asciiTheme="minorEastAsia" w:hAnsiTheme="minorEastAsia" w:hint="eastAsia"/>
        </w:rPr>
        <w:t>0</w:t>
      </w:r>
      <w:r w:rsidR="00183074" w:rsidRPr="006577F8">
        <w:rPr>
          <w:rFonts w:asciiTheme="minorEastAsia" w:hAnsiTheme="minorEastAsia"/>
        </w:rPr>
        <w:t>10-</w:t>
      </w:r>
      <w:r w:rsidRPr="006577F8">
        <w:rPr>
          <w:rFonts w:asciiTheme="minorEastAsia" w:hAnsiTheme="minorEastAsia" w:hint="eastAsia"/>
        </w:rPr>
        <w:t>62798727</w:t>
      </w:r>
      <w:r w:rsidRPr="006577F8">
        <w:rPr>
          <w:rFonts w:asciiTheme="minorEastAsia" w:hAnsiTheme="minorEastAsia"/>
        </w:rPr>
        <w:t xml:space="preserve"> </w:t>
      </w:r>
      <w:r w:rsidR="00234802">
        <w:rPr>
          <w:rFonts w:asciiTheme="minorEastAsia" w:hAnsiTheme="minorEastAsia" w:hint="eastAsia"/>
        </w:rPr>
        <w:t>王老师、</w:t>
      </w:r>
      <w:r w:rsidRPr="006577F8">
        <w:rPr>
          <w:rFonts w:asciiTheme="minorEastAsia" w:hAnsiTheme="minorEastAsia" w:hint="eastAsia"/>
        </w:rPr>
        <w:t>曹</w:t>
      </w:r>
      <w:r w:rsidRPr="006577F8">
        <w:rPr>
          <w:rFonts w:asciiTheme="minorEastAsia" w:hAnsiTheme="minorEastAsia"/>
        </w:rPr>
        <w:t>老师</w:t>
      </w:r>
    </w:p>
    <w:p w14:paraId="701826D9" w14:textId="77777777" w:rsidR="00DC359E" w:rsidRPr="00E36ED7" w:rsidRDefault="007E1A9F" w:rsidP="006577F8">
      <w:pPr>
        <w:spacing w:line="360" w:lineRule="auto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报名方式：</w:t>
      </w:r>
    </w:p>
    <w:p w14:paraId="40B4185B" w14:textId="37DB945C" w:rsidR="00904F48" w:rsidRPr="006577F8" w:rsidRDefault="00183074" w:rsidP="006577F8">
      <w:pPr>
        <w:spacing w:line="360" w:lineRule="auto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访问链接：</w:t>
      </w:r>
      <w:r w:rsidR="00BA124D" w:rsidRPr="00BA124D">
        <w:rPr>
          <w:rFonts w:asciiTheme="minorEastAsia" w:hAnsiTheme="minorEastAsia"/>
        </w:rPr>
        <w:t>http://training-nikon-image-center.mikecrm.com/37Kc6o8</w:t>
      </w:r>
    </w:p>
    <w:p w14:paraId="581729F5" w14:textId="6181F992" w:rsidR="006577F8" w:rsidRPr="00E36ED7" w:rsidRDefault="00BA124D" w:rsidP="00E36ED7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F92070" wp14:editId="7BC6C222">
            <wp:simplePos x="0" y="0"/>
            <wp:positionH relativeFrom="column">
              <wp:posOffset>1066800</wp:posOffset>
            </wp:positionH>
            <wp:positionV relativeFrom="paragraph">
              <wp:posOffset>205740</wp:posOffset>
            </wp:positionV>
            <wp:extent cx="2114550" cy="2114550"/>
            <wp:effectExtent l="0" t="0" r="0" b="0"/>
            <wp:wrapTopAndBottom/>
            <wp:docPr id="1" name="图片 1" descr="https://mikecrm.com/ugc_7_b/pub/a8/a8rqm27r5mb0k132wq447svl8ijdh3va/form/qr/37Kc6o8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37Kc6o8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F48" w:rsidRPr="006577F8">
        <w:rPr>
          <w:rFonts w:asciiTheme="minorEastAsia" w:hAnsiTheme="minorEastAsia" w:hint="eastAsia"/>
        </w:rPr>
        <w:t>或扫描二维码：</w:t>
      </w:r>
      <w:r w:rsidR="00084776">
        <w:fldChar w:fldCharType="begin"/>
      </w:r>
      <w:r w:rsidR="00084776">
        <w:instrText xml:space="preserve"> INCLUDEPICTURE "https://cn.mikecrm.com/ugc_7_b/pub/a8/a8rqm27r5mb0k132wq447svl8ijdh3va/form/qr/W2R5ajm.png?v=training-nikon-image-centerN" \* MERGEFORMATINET </w:instrText>
      </w:r>
      <w:r w:rsidR="00084776">
        <w:fldChar w:fldCharType="end"/>
      </w:r>
    </w:p>
    <w:p w14:paraId="0BB1801D" w14:textId="77777777" w:rsidR="007E1A9F" w:rsidRPr="00E36ED7" w:rsidRDefault="00183074" w:rsidP="006577F8">
      <w:pPr>
        <w:spacing w:line="360" w:lineRule="auto"/>
        <w:rPr>
          <w:rFonts w:asciiTheme="minorEastAsia" w:hAnsiTheme="minorEastAsia"/>
          <w:b/>
        </w:rPr>
      </w:pPr>
      <w:r w:rsidRPr="00E36ED7">
        <w:rPr>
          <w:rFonts w:asciiTheme="minorEastAsia" w:hAnsiTheme="minorEastAsia" w:hint="eastAsia"/>
          <w:b/>
        </w:rPr>
        <w:t>备</w:t>
      </w:r>
      <w:r w:rsidR="007E1A9F" w:rsidRPr="00E36ED7">
        <w:rPr>
          <w:rFonts w:asciiTheme="minorEastAsia" w:hAnsiTheme="minorEastAsia" w:hint="eastAsia"/>
          <w:b/>
        </w:rPr>
        <w:t>注：</w:t>
      </w:r>
    </w:p>
    <w:p w14:paraId="1CC6D5A1" w14:textId="2F36928E" w:rsidR="009544EF" w:rsidRDefault="00BC788D" w:rsidP="009544EF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1" w:name="_Hlk113375410"/>
      <w:r w:rsidRPr="009544EF">
        <w:rPr>
          <w:rFonts w:asciiTheme="minorEastAsia" w:hAnsiTheme="minorEastAsia" w:hint="eastAsia"/>
          <w:sz w:val="24"/>
          <w:szCs w:val="24"/>
        </w:rPr>
        <w:t>本次报名</w:t>
      </w:r>
      <w:r w:rsidR="00234802">
        <w:rPr>
          <w:rFonts w:asciiTheme="minorEastAsia" w:hAnsiTheme="minorEastAsia" w:hint="eastAsia"/>
          <w:sz w:val="24"/>
          <w:szCs w:val="24"/>
        </w:rPr>
        <w:t>方式</w:t>
      </w:r>
      <w:r w:rsidRPr="009544EF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Pr="009544EF">
        <w:rPr>
          <w:rFonts w:asciiTheme="minorEastAsia" w:hAnsiTheme="minorEastAsia" w:hint="eastAsia"/>
          <w:sz w:val="24"/>
          <w:szCs w:val="24"/>
        </w:rPr>
        <w:t>二维码报名</w:t>
      </w:r>
      <w:proofErr w:type="gramEnd"/>
      <w:r w:rsidRPr="009544EF">
        <w:rPr>
          <w:rFonts w:asciiTheme="minorEastAsia" w:hAnsiTheme="minorEastAsia" w:hint="eastAsia"/>
          <w:sz w:val="24"/>
          <w:szCs w:val="24"/>
        </w:rPr>
        <w:t>，</w:t>
      </w:r>
      <w:bookmarkEnd w:id="1"/>
      <w:r w:rsidR="009544EF">
        <w:rPr>
          <w:rFonts w:asciiTheme="minorEastAsia" w:hAnsiTheme="minorEastAsia" w:hint="eastAsia"/>
          <w:sz w:val="24"/>
          <w:szCs w:val="24"/>
        </w:rPr>
        <w:t>提交报名信息即报名成功，如需取消报名，请联系我们。</w:t>
      </w:r>
    </w:p>
    <w:p w14:paraId="4DF542E7" w14:textId="0A1D2FFE" w:rsidR="00E36ED7" w:rsidRPr="009544EF" w:rsidRDefault="00BC788D" w:rsidP="008C1C43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544EF">
        <w:rPr>
          <w:rFonts w:asciiTheme="minorEastAsia" w:hAnsiTheme="minorEastAsia" w:hint="eastAsia"/>
          <w:sz w:val="24"/>
          <w:szCs w:val="24"/>
        </w:rPr>
        <w:t>培训费用：</w:t>
      </w:r>
      <w:bookmarkStart w:id="2" w:name="_Hlk113375367"/>
      <w:r w:rsidRPr="009544EF">
        <w:rPr>
          <w:rFonts w:asciiTheme="minorEastAsia" w:hAnsiTheme="minorEastAsia" w:hint="eastAsia"/>
          <w:sz w:val="24"/>
          <w:szCs w:val="24"/>
        </w:rPr>
        <w:t>2位及以上同学报名参加本次培训，</w:t>
      </w:r>
      <w:bookmarkEnd w:id="2"/>
      <w:r w:rsidRPr="009544EF">
        <w:rPr>
          <w:rFonts w:asciiTheme="minorEastAsia" w:hAnsiTheme="minorEastAsia" w:hint="eastAsia"/>
          <w:sz w:val="24"/>
          <w:szCs w:val="24"/>
        </w:rPr>
        <w:t>每人收取50%机时费。</w:t>
      </w:r>
      <w:r w:rsidR="009544EF" w:rsidRPr="009544EF">
        <w:rPr>
          <w:rFonts w:asciiTheme="minorEastAsia" w:hAnsiTheme="minorEastAsia" w:hint="eastAsia"/>
          <w:kern w:val="0"/>
          <w:sz w:val="24"/>
          <w:szCs w:val="24"/>
        </w:rPr>
        <w:t>未取消报名的用户，正常收取培训费用。</w:t>
      </w:r>
    </w:p>
    <w:p w14:paraId="47CFBBCB" w14:textId="70C292E0" w:rsidR="009544EF" w:rsidRDefault="009544EF" w:rsidP="009544EF">
      <w:pPr>
        <w:pStyle w:val="ab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本学期尼康影像中心根据不同的实验类型提供多次小型上机培训。用户自带样品，根据现场情况可以针对样品直接培训。实验室组团培训，可以联系我们定制</w:t>
      </w:r>
      <w:r w:rsidR="00290A96">
        <w:rPr>
          <w:rFonts w:asciiTheme="minorEastAsia" w:hAnsiTheme="minorEastAsia" w:hint="eastAsia"/>
          <w:sz w:val="24"/>
          <w:szCs w:val="24"/>
        </w:rPr>
        <w:t>培训时间及内容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9943499" w14:textId="77777777" w:rsidR="007E1A9F" w:rsidRPr="006577F8" w:rsidRDefault="00183074" w:rsidP="006577F8">
      <w:pPr>
        <w:spacing w:line="360" w:lineRule="auto"/>
        <w:ind w:firstLineChars="1150" w:firstLine="276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生命科学学院</w:t>
      </w:r>
      <w:r w:rsidR="007E1A9F" w:rsidRPr="006577F8">
        <w:rPr>
          <w:rFonts w:asciiTheme="minorEastAsia" w:hAnsiTheme="minorEastAsia" w:hint="eastAsia"/>
        </w:rPr>
        <w:t>尼康生物影像中心</w:t>
      </w:r>
    </w:p>
    <w:p w14:paraId="05B2AD99" w14:textId="77777777" w:rsidR="007E1A9F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细胞影像中心</w:t>
      </w:r>
    </w:p>
    <w:p w14:paraId="32BA7C28" w14:textId="77777777" w:rsidR="00D30115" w:rsidRPr="006577F8" w:rsidRDefault="007E1A9F" w:rsidP="006577F8">
      <w:pPr>
        <w:spacing w:line="360" w:lineRule="auto"/>
        <w:ind w:leftChars="2250" w:left="5400"/>
        <w:jc w:val="right"/>
        <w:rPr>
          <w:rFonts w:asciiTheme="minorEastAsia" w:hAnsiTheme="minorEastAsia"/>
        </w:rPr>
      </w:pPr>
      <w:r w:rsidRPr="006577F8">
        <w:rPr>
          <w:rFonts w:asciiTheme="minorEastAsia" w:hAnsiTheme="minorEastAsia" w:hint="eastAsia"/>
        </w:rPr>
        <w:t>生物医学测试中心</w:t>
      </w:r>
    </w:p>
    <w:sectPr w:rsidR="00D30115" w:rsidRPr="0065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8CBC3" w14:textId="77777777" w:rsidR="00BA3696" w:rsidRDefault="00BA3696" w:rsidP="00A31483">
      <w:r>
        <w:separator/>
      </w:r>
    </w:p>
  </w:endnote>
  <w:endnote w:type="continuationSeparator" w:id="0">
    <w:p w14:paraId="41224E43" w14:textId="77777777" w:rsidR="00BA3696" w:rsidRDefault="00BA3696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E156" w14:textId="77777777" w:rsidR="00BA3696" w:rsidRDefault="00BA3696" w:rsidP="00A31483">
      <w:r>
        <w:separator/>
      </w:r>
    </w:p>
  </w:footnote>
  <w:footnote w:type="continuationSeparator" w:id="0">
    <w:p w14:paraId="2FD31CD0" w14:textId="77777777" w:rsidR="00BA3696" w:rsidRDefault="00BA3696" w:rsidP="00A3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AE"/>
    <w:rsid w:val="0002346F"/>
    <w:rsid w:val="00042A53"/>
    <w:rsid w:val="00043373"/>
    <w:rsid w:val="00045830"/>
    <w:rsid w:val="00046C8B"/>
    <w:rsid w:val="000678E7"/>
    <w:rsid w:val="00072995"/>
    <w:rsid w:val="00081C6E"/>
    <w:rsid w:val="00084776"/>
    <w:rsid w:val="00092BFD"/>
    <w:rsid w:val="000A02EA"/>
    <w:rsid w:val="000B4A49"/>
    <w:rsid w:val="000D3902"/>
    <w:rsid w:val="000F5DE9"/>
    <w:rsid w:val="001105CB"/>
    <w:rsid w:val="001254F8"/>
    <w:rsid w:val="001314C5"/>
    <w:rsid w:val="00142090"/>
    <w:rsid w:val="00163B3D"/>
    <w:rsid w:val="00165F7F"/>
    <w:rsid w:val="00171F9F"/>
    <w:rsid w:val="001726BE"/>
    <w:rsid w:val="00183074"/>
    <w:rsid w:val="001905DB"/>
    <w:rsid w:val="001B36C9"/>
    <w:rsid w:val="001F0827"/>
    <w:rsid w:val="002343BD"/>
    <w:rsid w:val="00234802"/>
    <w:rsid w:val="00245C70"/>
    <w:rsid w:val="00265DFE"/>
    <w:rsid w:val="00290A96"/>
    <w:rsid w:val="002A0EE0"/>
    <w:rsid w:val="002B11A5"/>
    <w:rsid w:val="002B538C"/>
    <w:rsid w:val="002F247B"/>
    <w:rsid w:val="00300CA3"/>
    <w:rsid w:val="0032207E"/>
    <w:rsid w:val="00323102"/>
    <w:rsid w:val="0033143C"/>
    <w:rsid w:val="00352568"/>
    <w:rsid w:val="00360BA7"/>
    <w:rsid w:val="00394AEC"/>
    <w:rsid w:val="003952B4"/>
    <w:rsid w:val="003A5C6B"/>
    <w:rsid w:val="003C0B97"/>
    <w:rsid w:val="00421DF0"/>
    <w:rsid w:val="00456373"/>
    <w:rsid w:val="004737CB"/>
    <w:rsid w:val="004803ED"/>
    <w:rsid w:val="00481384"/>
    <w:rsid w:val="0049013B"/>
    <w:rsid w:val="004971A6"/>
    <w:rsid w:val="004A0240"/>
    <w:rsid w:val="004A79F4"/>
    <w:rsid w:val="004B3CBA"/>
    <w:rsid w:val="004B69C4"/>
    <w:rsid w:val="004C4DAE"/>
    <w:rsid w:val="004D7255"/>
    <w:rsid w:val="00510C2E"/>
    <w:rsid w:val="00513411"/>
    <w:rsid w:val="00522654"/>
    <w:rsid w:val="00525BBF"/>
    <w:rsid w:val="00525C1F"/>
    <w:rsid w:val="00560A9B"/>
    <w:rsid w:val="00587A27"/>
    <w:rsid w:val="00595269"/>
    <w:rsid w:val="005A3B15"/>
    <w:rsid w:val="00610799"/>
    <w:rsid w:val="00630D57"/>
    <w:rsid w:val="0063292C"/>
    <w:rsid w:val="00635EA9"/>
    <w:rsid w:val="00652551"/>
    <w:rsid w:val="006577F8"/>
    <w:rsid w:val="006603FE"/>
    <w:rsid w:val="0066531A"/>
    <w:rsid w:val="00671ADB"/>
    <w:rsid w:val="006902AA"/>
    <w:rsid w:val="0069340C"/>
    <w:rsid w:val="006A1ABF"/>
    <w:rsid w:val="006A3402"/>
    <w:rsid w:val="006A793D"/>
    <w:rsid w:val="006B5B18"/>
    <w:rsid w:val="006C29B2"/>
    <w:rsid w:val="007070A2"/>
    <w:rsid w:val="00747C04"/>
    <w:rsid w:val="007658AC"/>
    <w:rsid w:val="007704B6"/>
    <w:rsid w:val="00775CB4"/>
    <w:rsid w:val="007C06A3"/>
    <w:rsid w:val="007D6E5B"/>
    <w:rsid w:val="007E1A9F"/>
    <w:rsid w:val="007E781E"/>
    <w:rsid w:val="007F1D9B"/>
    <w:rsid w:val="008039AB"/>
    <w:rsid w:val="00823717"/>
    <w:rsid w:val="00833E1C"/>
    <w:rsid w:val="0085209C"/>
    <w:rsid w:val="00856AA5"/>
    <w:rsid w:val="008574AC"/>
    <w:rsid w:val="008723D6"/>
    <w:rsid w:val="00876989"/>
    <w:rsid w:val="00887971"/>
    <w:rsid w:val="008B3224"/>
    <w:rsid w:val="008C1A11"/>
    <w:rsid w:val="008D00C3"/>
    <w:rsid w:val="008D5738"/>
    <w:rsid w:val="00904F48"/>
    <w:rsid w:val="00911FBC"/>
    <w:rsid w:val="009544EF"/>
    <w:rsid w:val="009830C1"/>
    <w:rsid w:val="009A3E2D"/>
    <w:rsid w:val="009C1311"/>
    <w:rsid w:val="00A005FF"/>
    <w:rsid w:val="00A01013"/>
    <w:rsid w:val="00A31146"/>
    <w:rsid w:val="00A31483"/>
    <w:rsid w:val="00A34C24"/>
    <w:rsid w:val="00A40A8E"/>
    <w:rsid w:val="00A7270A"/>
    <w:rsid w:val="00A744E0"/>
    <w:rsid w:val="00A80456"/>
    <w:rsid w:val="00AA1E89"/>
    <w:rsid w:val="00AB502C"/>
    <w:rsid w:val="00AB603C"/>
    <w:rsid w:val="00AC1967"/>
    <w:rsid w:val="00AF31E6"/>
    <w:rsid w:val="00B07C7C"/>
    <w:rsid w:val="00B662BA"/>
    <w:rsid w:val="00B66769"/>
    <w:rsid w:val="00BA124D"/>
    <w:rsid w:val="00BA3696"/>
    <w:rsid w:val="00BB24CC"/>
    <w:rsid w:val="00BC20BD"/>
    <w:rsid w:val="00BC788D"/>
    <w:rsid w:val="00BF1935"/>
    <w:rsid w:val="00BF55D0"/>
    <w:rsid w:val="00C04374"/>
    <w:rsid w:val="00C25262"/>
    <w:rsid w:val="00C6573B"/>
    <w:rsid w:val="00C72852"/>
    <w:rsid w:val="00C94B58"/>
    <w:rsid w:val="00CC235E"/>
    <w:rsid w:val="00CC25EF"/>
    <w:rsid w:val="00CF123E"/>
    <w:rsid w:val="00D05A18"/>
    <w:rsid w:val="00D06321"/>
    <w:rsid w:val="00D13999"/>
    <w:rsid w:val="00D168A2"/>
    <w:rsid w:val="00D30115"/>
    <w:rsid w:val="00D32886"/>
    <w:rsid w:val="00D812BF"/>
    <w:rsid w:val="00D86F60"/>
    <w:rsid w:val="00D97924"/>
    <w:rsid w:val="00DB175E"/>
    <w:rsid w:val="00DC359E"/>
    <w:rsid w:val="00DC5DEB"/>
    <w:rsid w:val="00DD2289"/>
    <w:rsid w:val="00DE49A0"/>
    <w:rsid w:val="00DF2CE5"/>
    <w:rsid w:val="00E004D9"/>
    <w:rsid w:val="00E1521D"/>
    <w:rsid w:val="00E233FD"/>
    <w:rsid w:val="00E351EA"/>
    <w:rsid w:val="00E36ED7"/>
    <w:rsid w:val="00E74B34"/>
    <w:rsid w:val="00E8371F"/>
    <w:rsid w:val="00E9513F"/>
    <w:rsid w:val="00EA60B8"/>
    <w:rsid w:val="00EF41B7"/>
    <w:rsid w:val="00F10CA3"/>
    <w:rsid w:val="00F222DC"/>
    <w:rsid w:val="00F26278"/>
    <w:rsid w:val="00F40D1F"/>
    <w:rsid w:val="00F43B4B"/>
    <w:rsid w:val="00F57F68"/>
    <w:rsid w:val="00F86D35"/>
    <w:rsid w:val="00F90F64"/>
    <w:rsid w:val="00FA5EC1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CC11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77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14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4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48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48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11FBC"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日期 字符"/>
    <w:basedOn w:val="a0"/>
    <w:link w:val="a8"/>
    <w:uiPriority w:val="99"/>
    <w:semiHidden/>
    <w:rsid w:val="00911FBC"/>
  </w:style>
  <w:style w:type="character" w:styleId="aa">
    <w:name w:val="Unresolved Mention"/>
    <w:basedOn w:val="a0"/>
    <w:uiPriority w:val="99"/>
    <w:semiHidden/>
    <w:unhideWhenUsed/>
    <w:rsid w:val="0007299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C788D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436</Words>
  <Characters>451</Characters>
  <Application>Microsoft Office Word</Application>
  <DocSecurity>0</DocSecurity>
  <Lines>25</Lines>
  <Paragraphs>21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赵君霞</cp:lastModifiedBy>
  <cp:revision>44</cp:revision>
  <dcterms:created xsi:type="dcterms:W3CDTF">2021-05-21T02:01:00Z</dcterms:created>
  <dcterms:modified xsi:type="dcterms:W3CDTF">2023-03-14T10:09:00Z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47b3b05c693bd91a05e8a81e513ad701b687fc1c3d8552178e883bbb6f82e52c</vt:lpwstr>
  </property>
</Properties>
</file>