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86" w:rsidRPr="00846C6E" w:rsidRDefault="00D32886" w:rsidP="00676DB5">
      <w:pPr>
        <w:ind w:firstLineChars="200" w:firstLine="560"/>
        <w:jc w:val="left"/>
        <w:rPr>
          <w:sz w:val="28"/>
          <w:szCs w:val="28"/>
        </w:rPr>
      </w:pPr>
      <w:r w:rsidRPr="00846C6E">
        <w:rPr>
          <w:rFonts w:hint="eastAsia"/>
          <w:sz w:val="28"/>
          <w:szCs w:val="28"/>
        </w:rPr>
        <w:t>尼康生物影像中心</w:t>
      </w:r>
      <w:r w:rsidR="00AE5402" w:rsidRPr="00846C6E">
        <w:rPr>
          <w:rFonts w:hint="eastAsia"/>
          <w:sz w:val="28"/>
          <w:szCs w:val="28"/>
        </w:rPr>
        <w:t>SIM-STORM</w:t>
      </w:r>
      <w:r w:rsidR="00676DB5" w:rsidRPr="00846C6E">
        <w:rPr>
          <w:rFonts w:hint="eastAsia"/>
          <w:sz w:val="28"/>
          <w:szCs w:val="28"/>
        </w:rPr>
        <w:t>超高分辨率显微</w:t>
      </w:r>
      <w:r w:rsidRPr="00846C6E">
        <w:rPr>
          <w:rFonts w:hint="eastAsia"/>
          <w:sz w:val="28"/>
          <w:szCs w:val="28"/>
        </w:rPr>
        <w:t>上机培训通知</w:t>
      </w:r>
    </w:p>
    <w:p w:rsidR="004803ED" w:rsidRPr="00676DB5" w:rsidRDefault="00AE5402" w:rsidP="009E2E7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76DB5">
        <w:rPr>
          <w:rFonts w:ascii="宋体" w:eastAsia="宋体" w:hAnsi="宋体" w:hint="eastAsia"/>
          <w:sz w:val="28"/>
          <w:szCs w:val="28"/>
        </w:rPr>
        <w:t>根据阿贝公式</w:t>
      </w:r>
      <w:r w:rsidRPr="00676DB5">
        <w:rPr>
          <w:rFonts w:ascii="宋体" w:eastAsia="宋体" w:hAnsi="宋体"/>
          <w:sz w:val="28"/>
          <w:szCs w:val="28"/>
        </w:rPr>
        <w:t>光学显微镜的</w:t>
      </w:r>
      <w:r w:rsidRPr="00676DB5">
        <w:rPr>
          <w:rFonts w:ascii="宋体" w:eastAsia="宋体" w:hAnsi="宋体" w:hint="eastAsia"/>
          <w:sz w:val="28"/>
          <w:szCs w:val="28"/>
        </w:rPr>
        <w:t>衍射极限</w:t>
      </w:r>
      <w:r w:rsidRPr="00676DB5">
        <w:rPr>
          <w:rFonts w:ascii="宋体" w:eastAsia="宋体" w:hAnsi="宋体"/>
          <w:sz w:val="28"/>
          <w:szCs w:val="28"/>
        </w:rPr>
        <w:t>是</w:t>
      </w:r>
      <w:r w:rsidRPr="00676DB5">
        <w:rPr>
          <w:rFonts w:ascii="宋体" w:eastAsia="宋体" w:hAnsi="宋体" w:hint="eastAsia"/>
          <w:sz w:val="28"/>
          <w:szCs w:val="28"/>
        </w:rPr>
        <w:t>200</w:t>
      </w:r>
      <w:r w:rsidRPr="00676DB5">
        <w:rPr>
          <w:rFonts w:ascii="宋体" w:eastAsia="宋体" w:hAnsi="宋体"/>
          <w:sz w:val="28"/>
          <w:szCs w:val="28"/>
        </w:rPr>
        <w:t>nm，但</w:t>
      </w:r>
      <w:r w:rsidRPr="00676DB5">
        <w:rPr>
          <w:rFonts w:ascii="宋体" w:eastAsia="宋体" w:hAnsi="宋体" w:hint="eastAsia"/>
          <w:sz w:val="28"/>
          <w:szCs w:val="28"/>
        </w:rPr>
        <w:t>生物大分子的尺度都小于200纳米。超高分辨</w:t>
      </w:r>
      <w:r w:rsidRPr="00676DB5">
        <w:rPr>
          <w:rFonts w:ascii="宋体" w:eastAsia="宋体" w:hAnsi="宋体"/>
          <w:sz w:val="28"/>
          <w:szCs w:val="28"/>
        </w:rPr>
        <w:t>率显微镜</w:t>
      </w:r>
      <w:r w:rsidR="00974674" w:rsidRPr="00676DB5">
        <w:rPr>
          <w:rFonts w:ascii="宋体" w:eastAsia="宋体" w:hAnsi="宋体" w:hint="eastAsia"/>
          <w:sz w:val="28"/>
          <w:szCs w:val="28"/>
        </w:rPr>
        <w:t>SIM模块</w:t>
      </w:r>
      <w:r w:rsidR="00E45F2C" w:rsidRPr="00676DB5">
        <w:rPr>
          <w:rFonts w:ascii="宋体" w:eastAsia="宋体" w:hAnsi="宋体" w:hint="eastAsia"/>
          <w:sz w:val="28"/>
          <w:szCs w:val="28"/>
        </w:rPr>
        <w:t>采用高速光栅模块，结合高N.A.值物镜，生成高质量条纹光照明，以毫秒级成像速度拍摄</w:t>
      </w:r>
      <w:r w:rsidR="00E45F2C" w:rsidRPr="00676DB5">
        <w:rPr>
          <w:rFonts w:ascii="宋体" w:eastAsia="宋体" w:hAnsi="宋体"/>
          <w:sz w:val="28"/>
          <w:szCs w:val="28"/>
        </w:rPr>
        <w:t>XY</w:t>
      </w:r>
      <w:r w:rsidR="00E45F2C" w:rsidRPr="00676DB5">
        <w:rPr>
          <w:rFonts w:ascii="宋体" w:eastAsia="宋体" w:hAnsi="宋体" w:hint="eastAsia"/>
          <w:sz w:val="28"/>
          <w:szCs w:val="28"/>
        </w:rPr>
        <w:t>方向86</w:t>
      </w:r>
      <w:r w:rsidR="00E45F2C" w:rsidRPr="00676DB5">
        <w:rPr>
          <w:rFonts w:ascii="宋体" w:eastAsia="宋体" w:hAnsi="宋体"/>
          <w:sz w:val="28"/>
          <w:szCs w:val="28"/>
        </w:rPr>
        <w:t>nm</w:t>
      </w:r>
      <w:r w:rsidR="00E45F2C" w:rsidRPr="00676DB5">
        <w:rPr>
          <w:rFonts w:ascii="宋体" w:eastAsia="宋体" w:hAnsi="宋体" w:hint="eastAsia"/>
          <w:sz w:val="28"/>
          <w:szCs w:val="28"/>
        </w:rPr>
        <w:t>（TIRF</w:t>
      </w:r>
      <w:r w:rsidR="00E45F2C" w:rsidRPr="00676DB5">
        <w:rPr>
          <w:rFonts w:ascii="宋体" w:eastAsia="宋体" w:hAnsi="宋体"/>
          <w:sz w:val="28"/>
          <w:szCs w:val="28"/>
        </w:rPr>
        <w:t>-SIM模式</w:t>
      </w:r>
      <w:r w:rsidR="00E45F2C" w:rsidRPr="00676DB5">
        <w:rPr>
          <w:rFonts w:ascii="宋体" w:eastAsia="宋体" w:hAnsi="宋体" w:hint="eastAsia"/>
          <w:sz w:val="28"/>
          <w:szCs w:val="28"/>
        </w:rPr>
        <w:t>）的超分辨率图像。STORM</w:t>
      </w:r>
      <w:r w:rsidR="00E45F2C" w:rsidRPr="00676DB5">
        <w:rPr>
          <w:rFonts w:ascii="宋体" w:eastAsia="宋体" w:hAnsi="宋体"/>
          <w:sz w:val="28"/>
          <w:szCs w:val="28"/>
        </w:rPr>
        <w:t>模块</w:t>
      </w:r>
      <w:r w:rsidR="00E45F2C" w:rsidRPr="00676DB5">
        <w:rPr>
          <w:rFonts w:ascii="宋体" w:eastAsia="宋体" w:hAnsi="宋体" w:hint="eastAsia"/>
          <w:sz w:val="28"/>
          <w:szCs w:val="28"/>
        </w:rPr>
        <w:t>采用随机光学重建原理，可将分辨率提高至20</w:t>
      </w:r>
      <w:r w:rsidR="00E45F2C" w:rsidRPr="00676DB5">
        <w:rPr>
          <w:rFonts w:ascii="宋体" w:eastAsia="宋体" w:hAnsi="宋体"/>
          <w:sz w:val="28"/>
          <w:szCs w:val="28"/>
        </w:rPr>
        <w:t>nm</w:t>
      </w:r>
      <w:r w:rsidR="00E45F2C" w:rsidRPr="00676DB5">
        <w:rPr>
          <w:rFonts w:ascii="宋体" w:eastAsia="宋体" w:hAnsi="宋体" w:hint="eastAsia"/>
          <w:sz w:val="28"/>
          <w:szCs w:val="28"/>
        </w:rPr>
        <w:t>到分子级别，实现目标分子的高精度定位。</w:t>
      </w:r>
    </w:p>
    <w:p w:rsidR="004803ED" w:rsidRPr="007658AC" w:rsidRDefault="004803ED" w:rsidP="00D32886">
      <w:pPr>
        <w:rPr>
          <w:rFonts w:ascii="宋体" w:eastAsia="宋体" w:hAnsi="宋体"/>
          <w:sz w:val="28"/>
          <w:szCs w:val="28"/>
        </w:rPr>
      </w:pPr>
      <w:r w:rsidRPr="004803ED">
        <w:rPr>
          <w:rFonts w:ascii="宋体" w:eastAsia="宋体" w:hAnsi="宋体" w:hint="eastAsia"/>
          <w:sz w:val="28"/>
          <w:szCs w:val="28"/>
        </w:rPr>
        <w:t>培训仪器：</w:t>
      </w:r>
      <w:r w:rsidR="00AE5402" w:rsidRPr="00AE5402">
        <w:rPr>
          <w:rFonts w:ascii="宋体" w:eastAsia="宋体" w:hAnsi="宋体" w:hint="eastAsia"/>
          <w:sz w:val="28"/>
          <w:szCs w:val="28"/>
        </w:rPr>
        <w:t>SIM-STORM超高分辨率显微镜</w:t>
      </w:r>
    </w:p>
    <w:p w:rsidR="00A31483" w:rsidRPr="007658AC" w:rsidRDefault="00D32886" w:rsidP="00D32886">
      <w:pPr>
        <w:rPr>
          <w:rFonts w:ascii="宋体" w:eastAsia="宋体" w:hAnsi="宋体"/>
          <w:sz w:val="28"/>
          <w:szCs w:val="28"/>
        </w:rPr>
      </w:pPr>
      <w:r w:rsidRPr="007658AC">
        <w:rPr>
          <w:rFonts w:ascii="宋体" w:eastAsia="宋体" w:hAnsi="宋体" w:hint="eastAsia"/>
          <w:sz w:val="28"/>
          <w:szCs w:val="28"/>
        </w:rPr>
        <w:t>培训内容：</w:t>
      </w:r>
      <w:r w:rsidR="00AE5402" w:rsidRPr="00AE5402">
        <w:rPr>
          <w:rFonts w:ascii="宋体" w:eastAsia="宋体" w:hAnsi="宋体" w:hint="eastAsia"/>
          <w:sz w:val="28"/>
          <w:szCs w:val="28"/>
        </w:rPr>
        <w:t>SIM-STORM基本原理、SIM多维荧光图像采集</w:t>
      </w:r>
      <w:r w:rsidR="009D7F42">
        <w:rPr>
          <w:rFonts w:ascii="宋体" w:eastAsia="宋体" w:hAnsi="宋体" w:hint="eastAsia"/>
          <w:sz w:val="28"/>
          <w:szCs w:val="28"/>
        </w:rPr>
        <w:t>、STORM图像</w:t>
      </w:r>
      <w:r w:rsidR="009D7F42">
        <w:rPr>
          <w:rFonts w:ascii="宋体" w:eastAsia="宋体" w:hAnsi="宋体"/>
          <w:sz w:val="28"/>
          <w:szCs w:val="28"/>
        </w:rPr>
        <w:t>采集</w:t>
      </w:r>
    </w:p>
    <w:p w:rsidR="006B5B18" w:rsidRPr="007658AC" w:rsidRDefault="006B5B18" w:rsidP="006B5B18">
      <w:pPr>
        <w:rPr>
          <w:rFonts w:ascii="宋体" w:eastAsia="宋体" w:hAnsi="宋体"/>
          <w:sz w:val="28"/>
          <w:szCs w:val="28"/>
        </w:rPr>
      </w:pPr>
      <w:r w:rsidRPr="007658AC">
        <w:rPr>
          <w:rFonts w:ascii="宋体" w:eastAsia="宋体" w:hAnsi="宋体" w:hint="eastAsia"/>
          <w:sz w:val="28"/>
          <w:szCs w:val="28"/>
        </w:rPr>
        <w:t>培训时间：201</w:t>
      </w:r>
      <w:r w:rsidR="00AE5402">
        <w:rPr>
          <w:rFonts w:ascii="宋体" w:eastAsia="宋体" w:hAnsi="宋体"/>
          <w:sz w:val="28"/>
          <w:szCs w:val="28"/>
        </w:rPr>
        <w:t>9</w:t>
      </w:r>
      <w:r w:rsidR="00676DB5">
        <w:rPr>
          <w:rFonts w:ascii="宋体" w:eastAsia="宋体" w:hAnsi="宋体" w:hint="eastAsia"/>
          <w:sz w:val="28"/>
          <w:szCs w:val="28"/>
        </w:rPr>
        <w:t>年</w:t>
      </w:r>
      <w:r w:rsidR="00F512ED">
        <w:rPr>
          <w:rFonts w:ascii="宋体" w:eastAsia="宋体" w:hAnsi="宋体"/>
          <w:sz w:val="28"/>
          <w:szCs w:val="28"/>
        </w:rPr>
        <w:t>12</w:t>
      </w:r>
      <w:r w:rsidR="00676DB5">
        <w:rPr>
          <w:rFonts w:ascii="宋体" w:eastAsia="宋体" w:hAnsi="宋体" w:hint="eastAsia"/>
          <w:sz w:val="28"/>
          <w:szCs w:val="28"/>
        </w:rPr>
        <w:t>月</w:t>
      </w:r>
      <w:r w:rsidR="00F512ED">
        <w:rPr>
          <w:rFonts w:ascii="宋体" w:eastAsia="宋体" w:hAnsi="宋体"/>
          <w:sz w:val="28"/>
          <w:szCs w:val="28"/>
        </w:rPr>
        <w:t>31</w:t>
      </w:r>
      <w:r w:rsidR="00676DB5">
        <w:rPr>
          <w:rFonts w:ascii="宋体" w:eastAsia="宋体" w:hAnsi="宋体"/>
          <w:sz w:val="28"/>
          <w:szCs w:val="28"/>
        </w:rPr>
        <w:t>日</w:t>
      </w:r>
      <w:r w:rsidRPr="007658AC">
        <w:rPr>
          <w:rFonts w:ascii="宋体" w:eastAsia="宋体" w:hAnsi="宋体" w:hint="eastAsia"/>
          <w:sz w:val="28"/>
          <w:szCs w:val="28"/>
        </w:rPr>
        <w:t>（周</w:t>
      </w:r>
      <w:r w:rsidR="009D7F42">
        <w:rPr>
          <w:rFonts w:ascii="宋体" w:eastAsia="宋体" w:hAnsi="宋体" w:hint="eastAsia"/>
          <w:sz w:val="28"/>
          <w:szCs w:val="28"/>
        </w:rPr>
        <w:t>二</w:t>
      </w:r>
      <w:r w:rsidRPr="007658AC">
        <w:rPr>
          <w:rFonts w:ascii="宋体" w:eastAsia="宋体" w:hAnsi="宋体" w:hint="eastAsia"/>
          <w:sz w:val="28"/>
          <w:szCs w:val="28"/>
        </w:rPr>
        <w:t>）</w:t>
      </w:r>
      <w:r w:rsidR="00D30115" w:rsidRPr="007658AC">
        <w:rPr>
          <w:rFonts w:ascii="宋体" w:eastAsia="宋体" w:hAnsi="宋体"/>
          <w:sz w:val="28"/>
          <w:szCs w:val="28"/>
        </w:rPr>
        <w:t>9:</w:t>
      </w:r>
      <w:r w:rsidR="009D7F42">
        <w:rPr>
          <w:rFonts w:ascii="宋体" w:eastAsia="宋体" w:hAnsi="宋体"/>
          <w:sz w:val="28"/>
          <w:szCs w:val="28"/>
        </w:rPr>
        <w:t>0</w:t>
      </w:r>
      <w:r w:rsidR="00D30115" w:rsidRPr="007658AC">
        <w:rPr>
          <w:rFonts w:ascii="宋体" w:eastAsia="宋体" w:hAnsi="宋体"/>
          <w:sz w:val="28"/>
          <w:szCs w:val="28"/>
        </w:rPr>
        <w:t>0-1</w:t>
      </w:r>
      <w:r w:rsidR="009D7F42">
        <w:rPr>
          <w:rFonts w:ascii="宋体" w:eastAsia="宋体" w:hAnsi="宋体"/>
          <w:sz w:val="28"/>
          <w:szCs w:val="28"/>
        </w:rPr>
        <w:t>0</w:t>
      </w:r>
      <w:r w:rsidR="00D30115" w:rsidRPr="007658AC">
        <w:rPr>
          <w:rFonts w:ascii="宋体" w:eastAsia="宋体" w:hAnsi="宋体"/>
          <w:sz w:val="28"/>
          <w:szCs w:val="28"/>
        </w:rPr>
        <w:t>:</w:t>
      </w:r>
      <w:r w:rsidR="009D7F42">
        <w:rPr>
          <w:rFonts w:ascii="宋体" w:eastAsia="宋体" w:hAnsi="宋体"/>
          <w:sz w:val="28"/>
          <w:szCs w:val="28"/>
        </w:rPr>
        <w:t>3</w:t>
      </w:r>
      <w:r w:rsidR="00D30115" w:rsidRPr="007658AC">
        <w:rPr>
          <w:rFonts w:ascii="宋体" w:eastAsia="宋体" w:hAnsi="宋体"/>
          <w:sz w:val="28"/>
          <w:szCs w:val="28"/>
        </w:rPr>
        <w:t>0</w:t>
      </w:r>
    </w:p>
    <w:p w:rsidR="006B5B18" w:rsidRPr="007658AC" w:rsidRDefault="006B5B18" w:rsidP="006B5B18">
      <w:pPr>
        <w:rPr>
          <w:rFonts w:ascii="宋体" w:eastAsia="宋体" w:hAnsi="宋体"/>
          <w:sz w:val="28"/>
          <w:szCs w:val="28"/>
        </w:rPr>
      </w:pPr>
      <w:r w:rsidRPr="007658AC">
        <w:rPr>
          <w:rFonts w:ascii="宋体" w:eastAsia="宋体" w:hAnsi="宋体" w:hint="eastAsia"/>
          <w:sz w:val="28"/>
          <w:szCs w:val="28"/>
        </w:rPr>
        <w:t>培训地点：</w:t>
      </w:r>
      <w:r w:rsidR="00D32886" w:rsidRPr="007658AC">
        <w:rPr>
          <w:rFonts w:ascii="宋体" w:eastAsia="宋体" w:hAnsi="宋体" w:hint="eastAsia"/>
          <w:sz w:val="28"/>
          <w:szCs w:val="28"/>
        </w:rPr>
        <w:t>清华大学</w:t>
      </w:r>
      <w:r w:rsidRPr="007658AC">
        <w:rPr>
          <w:rFonts w:ascii="宋体" w:eastAsia="宋体" w:hAnsi="宋体" w:hint="eastAsia"/>
          <w:sz w:val="28"/>
          <w:szCs w:val="28"/>
        </w:rPr>
        <w:t>医学</w:t>
      </w:r>
      <w:r w:rsidR="00676DB5">
        <w:rPr>
          <w:rFonts w:ascii="宋体" w:eastAsia="宋体" w:hAnsi="宋体" w:hint="eastAsia"/>
          <w:sz w:val="28"/>
          <w:szCs w:val="28"/>
        </w:rPr>
        <w:t>科学</w:t>
      </w:r>
      <w:r w:rsidRPr="007658AC">
        <w:rPr>
          <w:rFonts w:ascii="宋体" w:eastAsia="宋体" w:hAnsi="宋体" w:hint="eastAsia"/>
          <w:sz w:val="28"/>
          <w:szCs w:val="28"/>
        </w:rPr>
        <w:t>楼C153</w:t>
      </w:r>
      <w:r w:rsidRPr="007658AC">
        <w:rPr>
          <w:rFonts w:ascii="宋体" w:eastAsia="宋体" w:hAnsi="宋体"/>
          <w:sz w:val="28"/>
          <w:szCs w:val="28"/>
        </w:rPr>
        <w:t xml:space="preserve">  </w:t>
      </w:r>
    </w:p>
    <w:p w:rsidR="006B5B18" w:rsidRPr="007658AC" w:rsidRDefault="00D32886" w:rsidP="006B5B18">
      <w:pPr>
        <w:rPr>
          <w:rFonts w:ascii="宋体" w:eastAsia="宋体" w:hAnsi="宋体"/>
          <w:sz w:val="28"/>
          <w:szCs w:val="28"/>
        </w:rPr>
      </w:pPr>
      <w:r w:rsidRPr="007658AC">
        <w:rPr>
          <w:rFonts w:ascii="宋体" w:eastAsia="宋体" w:hAnsi="宋体" w:hint="eastAsia"/>
          <w:sz w:val="28"/>
          <w:szCs w:val="28"/>
        </w:rPr>
        <w:t>联系电话</w:t>
      </w:r>
      <w:r w:rsidR="006B5B18" w:rsidRPr="007658AC">
        <w:rPr>
          <w:rFonts w:ascii="宋体" w:eastAsia="宋体" w:hAnsi="宋体" w:hint="eastAsia"/>
          <w:sz w:val="28"/>
          <w:szCs w:val="28"/>
        </w:rPr>
        <w:t>：</w:t>
      </w:r>
      <w:r w:rsidR="00676DB5">
        <w:rPr>
          <w:rFonts w:ascii="宋体" w:eastAsia="宋体" w:hAnsi="宋体" w:hint="eastAsia"/>
          <w:sz w:val="28"/>
          <w:szCs w:val="28"/>
        </w:rPr>
        <w:t>0</w:t>
      </w:r>
      <w:r w:rsidR="00676DB5">
        <w:rPr>
          <w:rFonts w:ascii="宋体" w:eastAsia="宋体" w:hAnsi="宋体"/>
          <w:sz w:val="28"/>
          <w:szCs w:val="28"/>
        </w:rPr>
        <w:t>10</w:t>
      </w:r>
      <w:r w:rsidR="00676DB5">
        <w:rPr>
          <w:rFonts w:ascii="宋体" w:eastAsia="宋体" w:hAnsi="宋体" w:hint="eastAsia"/>
          <w:sz w:val="28"/>
          <w:szCs w:val="28"/>
        </w:rPr>
        <w:t>-</w:t>
      </w:r>
      <w:r w:rsidR="006B5B18" w:rsidRPr="007658AC">
        <w:rPr>
          <w:rFonts w:ascii="宋体" w:eastAsia="宋体" w:hAnsi="宋体" w:hint="eastAsia"/>
          <w:sz w:val="28"/>
          <w:szCs w:val="28"/>
        </w:rPr>
        <w:t>62798727</w:t>
      </w:r>
      <w:r w:rsidR="0002346F">
        <w:rPr>
          <w:rFonts w:ascii="宋体" w:eastAsia="宋体" w:hAnsi="宋体"/>
          <w:sz w:val="28"/>
          <w:szCs w:val="28"/>
        </w:rPr>
        <w:t xml:space="preserve"> 曹老师</w:t>
      </w:r>
      <w:r w:rsidR="0086397B">
        <w:rPr>
          <w:rFonts w:ascii="宋体" w:eastAsia="宋体" w:hAnsi="宋体" w:hint="eastAsia"/>
          <w:sz w:val="28"/>
          <w:szCs w:val="28"/>
        </w:rPr>
        <w:t xml:space="preserve"> 王老师</w:t>
      </w:r>
    </w:p>
    <w:p w:rsidR="00676DB5" w:rsidRDefault="00911FBC" w:rsidP="00AF31E6">
      <w:pPr>
        <w:jc w:val="left"/>
        <w:rPr>
          <w:rFonts w:ascii="宋体" w:eastAsia="宋体" w:hAnsi="宋体"/>
          <w:sz w:val="28"/>
          <w:szCs w:val="28"/>
        </w:rPr>
      </w:pPr>
      <w:r w:rsidRPr="007658AC">
        <w:rPr>
          <w:rFonts w:ascii="宋体" w:eastAsia="宋体" w:hAnsi="宋体" w:hint="eastAsia"/>
          <w:sz w:val="28"/>
          <w:szCs w:val="28"/>
        </w:rPr>
        <w:t>报名方式：</w:t>
      </w:r>
    </w:p>
    <w:p w:rsidR="00AF31E6" w:rsidRDefault="00911FBC" w:rsidP="00AF31E6">
      <w:pPr>
        <w:jc w:val="left"/>
        <w:rPr>
          <w:rFonts w:ascii="宋体" w:eastAsia="宋体" w:hAnsi="宋体"/>
          <w:sz w:val="28"/>
          <w:szCs w:val="28"/>
        </w:rPr>
      </w:pPr>
      <w:r w:rsidRPr="007658AC">
        <w:rPr>
          <w:rFonts w:ascii="宋体" w:eastAsia="宋体" w:hAnsi="宋体" w:hint="eastAsia"/>
          <w:sz w:val="28"/>
          <w:szCs w:val="28"/>
        </w:rPr>
        <w:t>点击链接</w:t>
      </w:r>
      <w:r w:rsidR="00676DB5">
        <w:rPr>
          <w:rFonts w:ascii="宋体" w:eastAsia="宋体" w:hAnsi="宋体" w:hint="eastAsia"/>
          <w:sz w:val="28"/>
          <w:szCs w:val="28"/>
        </w:rPr>
        <w:t>：</w:t>
      </w:r>
      <w:r w:rsidR="00676DB5" w:rsidRPr="00676DB5">
        <w:rPr>
          <w:rFonts w:ascii="宋体" w:eastAsia="宋体" w:hAnsi="宋体"/>
          <w:szCs w:val="21"/>
        </w:rPr>
        <w:t>http://training-nikon-image-center.mikecrm.com/GmoOklZ</w:t>
      </w:r>
    </w:p>
    <w:p w:rsidR="00AF31E6" w:rsidRDefault="00AF31E6" w:rsidP="00676DB5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或扫描二维码</w:t>
      </w:r>
      <w:r w:rsidR="00676DB5">
        <w:rPr>
          <w:rFonts w:ascii="宋体" w:eastAsia="宋体" w:hAnsi="宋体" w:hint="eastAsia"/>
          <w:sz w:val="28"/>
          <w:szCs w:val="28"/>
        </w:rPr>
        <w:t>：</w:t>
      </w:r>
    </w:p>
    <w:p w:rsidR="00AF31E6" w:rsidRPr="00AF31E6" w:rsidRDefault="00676DB5" w:rsidP="00AF31E6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inline distT="0" distB="0" distL="0" distR="0" wp14:anchorId="305F0F1D" wp14:editId="6353F116">
            <wp:extent cx="764931" cy="764931"/>
            <wp:effectExtent l="0" t="0" r="0" b="0"/>
            <wp:docPr id="1" name="图片 1" descr="https://www.mikecrm.com/ugc_7_b/pub/a8/a8rqm27r5mb0k132wq447svl8ijdh3va/form/qr/GmoOklZ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7_b/pub/a8/a8rqm27r5mb0k132wq447svl8ijdh3va/form/qr/GmoOklZ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461" cy="78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D57" w:rsidRDefault="006B5B18" w:rsidP="009D7F42">
      <w:pPr>
        <w:jc w:val="left"/>
        <w:rPr>
          <w:sz w:val="28"/>
        </w:rPr>
      </w:pPr>
      <w:r w:rsidRPr="006B5B18">
        <w:rPr>
          <w:rFonts w:hint="eastAsia"/>
          <w:sz w:val="28"/>
        </w:rPr>
        <w:t>注：</w:t>
      </w:r>
    </w:p>
    <w:p w:rsidR="009D7F42" w:rsidRPr="009D7F42" w:rsidRDefault="009D7F42" w:rsidP="009D7F42">
      <w:pPr>
        <w:ind w:firstLineChars="100" w:firstLine="280"/>
        <w:rPr>
          <w:rFonts w:ascii="Calibri" w:eastAsia="宋体" w:hAnsi="Calibri" w:cs="Times New Roman"/>
          <w:sz w:val="28"/>
        </w:rPr>
      </w:pPr>
      <w:r w:rsidRPr="009D7F42">
        <w:rPr>
          <w:rFonts w:ascii="Calibri" w:eastAsia="宋体" w:hAnsi="Calibri" w:cs="Times New Roman"/>
          <w:sz w:val="28"/>
        </w:rPr>
        <w:t>1</w:t>
      </w:r>
      <w:r w:rsidR="00676DB5">
        <w:rPr>
          <w:rFonts w:ascii="Calibri" w:eastAsia="宋体" w:hAnsi="Calibri" w:cs="Times New Roman" w:hint="eastAsia"/>
          <w:sz w:val="28"/>
        </w:rPr>
        <w:t>、</w:t>
      </w:r>
      <w:r w:rsidRPr="009D7F42">
        <w:rPr>
          <w:rFonts w:ascii="Calibri" w:eastAsia="宋体" w:hAnsi="Calibri" w:cs="Times New Roman" w:hint="eastAsia"/>
          <w:sz w:val="28"/>
        </w:rPr>
        <w:t>本次报名为二维码报名，培训前会收到邮件确认，请收到邮件的同学准时参加，准时参加的校内同学不计费；如不能准时参加培训，请提前</w:t>
      </w:r>
      <w:r w:rsidRPr="009D7F42">
        <w:rPr>
          <w:rFonts w:ascii="Calibri" w:eastAsia="宋体" w:hAnsi="Calibri" w:cs="Times New Roman"/>
          <w:sz w:val="28"/>
        </w:rPr>
        <w:t>24</w:t>
      </w:r>
      <w:r w:rsidRPr="009D7F42">
        <w:rPr>
          <w:rFonts w:ascii="Calibri" w:eastAsia="宋体" w:hAnsi="Calibri" w:cs="Times New Roman" w:hint="eastAsia"/>
          <w:sz w:val="28"/>
        </w:rPr>
        <w:t>小时联系我们，报名成功不准时参加培训的同学将计机时</w:t>
      </w:r>
      <w:r w:rsidRPr="009D7F42">
        <w:rPr>
          <w:rFonts w:ascii="Calibri" w:eastAsia="宋体" w:hAnsi="Calibri" w:cs="Times New Roman" w:hint="eastAsia"/>
          <w:sz w:val="28"/>
        </w:rPr>
        <w:lastRenderedPageBreak/>
        <w:t>费。</w:t>
      </w:r>
    </w:p>
    <w:p w:rsidR="009D7F42" w:rsidRPr="009D7F42" w:rsidRDefault="009D7F42" w:rsidP="009D7F42">
      <w:pPr>
        <w:ind w:firstLineChars="100" w:firstLine="280"/>
        <w:rPr>
          <w:rFonts w:ascii="Calibri" w:eastAsia="宋体" w:hAnsi="Calibri" w:cs="Times New Roman"/>
          <w:sz w:val="28"/>
        </w:rPr>
      </w:pPr>
      <w:r w:rsidRPr="009D7F42">
        <w:rPr>
          <w:rFonts w:ascii="Calibri" w:eastAsia="宋体" w:hAnsi="Calibri" w:cs="Times New Roman"/>
          <w:sz w:val="28"/>
        </w:rPr>
        <w:t>2</w:t>
      </w:r>
      <w:r w:rsidR="00676DB5">
        <w:rPr>
          <w:rFonts w:ascii="Calibri" w:eastAsia="宋体" w:hAnsi="Calibri" w:cs="Times New Roman" w:hint="eastAsia"/>
          <w:sz w:val="28"/>
        </w:rPr>
        <w:t>、</w:t>
      </w:r>
      <w:r w:rsidRPr="009D7F42">
        <w:rPr>
          <w:rFonts w:ascii="Calibri" w:eastAsia="宋体" w:hAnsi="Calibri" w:cs="Times New Roman" w:hint="eastAsia"/>
          <w:sz w:val="28"/>
        </w:rPr>
        <w:t>为保证培训效果，每次培训人数为</w:t>
      </w:r>
      <w:r w:rsidRPr="009D7F42">
        <w:rPr>
          <w:rFonts w:ascii="Calibri" w:eastAsia="宋体" w:hAnsi="Calibri" w:cs="Times New Roman"/>
          <w:sz w:val="28"/>
        </w:rPr>
        <w:t>3-5</w:t>
      </w:r>
      <w:r w:rsidRPr="009D7F42">
        <w:rPr>
          <w:rFonts w:ascii="Calibri" w:eastAsia="宋体" w:hAnsi="Calibri" w:cs="Times New Roman" w:hint="eastAsia"/>
          <w:sz w:val="28"/>
        </w:rPr>
        <w:t>人，报完即止。报名较晚的用户我们可以顺延到下一次培训。</w:t>
      </w:r>
    </w:p>
    <w:p w:rsidR="009D7F42" w:rsidRPr="009D7F42" w:rsidRDefault="009D7F42" w:rsidP="009D7F42">
      <w:pPr>
        <w:ind w:firstLineChars="100" w:firstLine="280"/>
        <w:rPr>
          <w:rFonts w:ascii="Calibri" w:eastAsia="宋体" w:hAnsi="Calibri" w:cs="Times New Roman"/>
          <w:sz w:val="28"/>
        </w:rPr>
      </w:pPr>
      <w:r w:rsidRPr="009D7F42">
        <w:rPr>
          <w:rFonts w:ascii="Calibri" w:eastAsia="宋体" w:hAnsi="Calibri" w:cs="Times New Roman"/>
          <w:sz w:val="28"/>
        </w:rPr>
        <w:t>3</w:t>
      </w:r>
      <w:r w:rsidR="00676DB5">
        <w:rPr>
          <w:rFonts w:ascii="Calibri" w:eastAsia="宋体" w:hAnsi="Calibri" w:cs="Times New Roman" w:hint="eastAsia"/>
          <w:sz w:val="28"/>
        </w:rPr>
        <w:t>、</w:t>
      </w:r>
      <w:r w:rsidRPr="009D7F42">
        <w:rPr>
          <w:rFonts w:ascii="Calibri" w:eastAsia="宋体" w:hAnsi="Calibri" w:cs="Times New Roman" w:hint="eastAsia"/>
          <w:sz w:val="28"/>
        </w:rPr>
        <w:t>本学期尼康影像中心根据不同的实验类型提供多次小型上机培训。用户可以自带样品，实验室组团培训最佳，可以针对样品直接培训。</w:t>
      </w:r>
    </w:p>
    <w:p w:rsidR="009D7F42" w:rsidRPr="009D7F42" w:rsidRDefault="009D7F42" w:rsidP="009D7F42">
      <w:pPr>
        <w:jc w:val="left"/>
      </w:pPr>
    </w:p>
    <w:p w:rsidR="00911FBC" w:rsidRPr="007658AC" w:rsidRDefault="00911FBC" w:rsidP="00676DB5">
      <w:pPr>
        <w:jc w:val="right"/>
        <w:rPr>
          <w:sz w:val="28"/>
        </w:rPr>
      </w:pPr>
      <w:r w:rsidRPr="007658AC">
        <w:rPr>
          <w:rFonts w:hint="eastAsia"/>
          <w:sz w:val="28"/>
        </w:rPr>
        <w:t>生命科学</w:t>
      </w:r>
      <w:r w:rsidR="00676DB5">
        <w:rPr>
          <w:rFonts w:hint="eastAsia"/>
          <w:sz w:val="28"/>
        </w:rPr>
        <w:t>学</w:t>
      </w:r>
      <w:r w:rsidRPr="007658AC">
        <w:rPr>
          <w:rFonts w:hint="eastAsia"/>
          <w:sz w:val="28"/>
        </w:rPr>
        <w:t>院尼康生物影像中心</w:t>
      </w:r>
    </w:p>
    <w:p w:rsidR="00911FBC" w:rsidRPr="007658AC" w:rsidRDefault="00911FBC" w:rsidP="00676DB5">
      <w:pPr>
        <w:ind w:leftChars="2250" w:left="4725"/>
        <w:jc w:val="right"/>
        <w:rPr>
          <w:sz w:val="28"/>
        </w:rPr>
      </w:pPr>
      <w:r w:rsidRPr="007658AC">
        <w:rPr>
          <w:rFonts w:hint="eastAsia"/>
          <w:sz w:val="28"/>
        </w:rPr>
        <w:t>细胞影像中心</w:t>
      </w:r>
    </w:p>
    <w:p w:rsidR="00911FBC" w:rsidRPr="007658AC" w:rsidRDefault="00911FBC" w:rsidP="00676DB5">
      <w:pPr>
        <w:ind w:leftChars="2250" w:left="4725"/>
        <w:jc w:val="right"/>
        <w:rPr>
          <w:sz w:val="28"/>
        </w:rPr>
      </w:pPr>
      <w:r w:rsidRPr="007658AC">
        <w:rPr>
          <w:rFonts w:hint="eastAsia"/>
          <w:sz w:val="28"/>
        </w:rPr>
        <w:t>生物医学测试中心</w:t>
      </w:r>
    </w:p>
    <w:p w:rsidR="007658AC" w:rsidRDefault="007658AC" w:rsidP="00676DB5">
      <w:pPr>
        <w:jc w:val="right"/>
      </w:pPr>
    </w:p>
    <w:p w:rsidR="00D30115" w:rsidRPr="00846C6E" w:rsidRDefault="00D30115" w:rsidP="00911FBC">
      <w:bookmarkStart w:id="0" w:name="_GoBack"/>
      <w:bookmarkEnd w:id="0"/>
    </w:p>
    <w:sectPr w:rsidR="00D30115" w:rsidRPr="00846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51B" w:rsidRDefault="008C351B" w:rsidP="00A31483">
      <w:r>
        <w:separator/>
      </w:r>
    </w:p>
  </w:endnote>
  <w:endnote w:type="continuationSeparator" w:id="0">
    <w:p w:rsidR="008C351B" w:rsidRDefault="008C351B" w:rsidP="00A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51B" w:rsidRDefault="008C351B" w:rsidP="00A31483">
      <w:r>
        <w:separator/>
      </w:r>
    </w:p>
  </w:footnote>
  <w:footnote w:type="continuationSeparator" w:id="0">
    <w:p w:rsidR="008C351B" w:rsidRDefault="008C351B" w:rsidP="00A3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AE"/>
    <w:rsid w:val="0002346F"/>
    <w:rsid w:val="00042A53"/>
    <w:rsid w:val="00043373"/>
    <w:rsid w:val="000678E7"/>
    <w:rsid w:val="00081C6E"/>
    <w:rsid w:val="000B4A49"/>
    <w:rsid w:val="000D3902"/>
    <w:rsid w:val="001105CB"/>
    <w:rsid w:val="001254F8"/>
    <w:rsid w:val="001D59D7"/>
    <w:rsid w:val="00265DFE"/>
    <w:rsid w:val="00300CA3"/>
    <w:rsid w:val="003065E2"/>
    <w:rsid w:val="00352568"/>
    <w:rsid w:val="00360BA7"/>
    <w:rsid w:val="00443D82"/>
    <w:rsid w:val="004803ED"/>
    <w:rsid w:val="004C4DAE"/>
    <w:rsid w:val="004D7255"/>
    <w:rsid w:val="00510C2E"/>
    <w:rsid w:val="00525C1F"/>
    <w:rsid w:val="005732E4"/>
    <w:rsid w:val="00587A27"/>
    <w:rsid w:val="00595269"/>
    <w:rsid w:val="00610799"/>
    <w:rsid w:val="00630D57"/>
    <w:rsid w:val="00652551"/>
    <w:rsid w:val="006603FE"/>
    <w:rsid w:val="0066531A"/>
    <w:rsid w:val="00676DB5"/>
    <w:rsid w:val="006A3402"/>
    <w:rsid w:val="006B5B18"/>
    <w:rsid w:val="006C29B2"/>
    <w:rsid w:val="007658AC"/>
    <w:rsid w:val="00823717"/>
    <w:rsid w:val="00846C6E"/>
    <w:rsid w:val="00856AA5"/>
    <w:rsid w:val="0086397B"/>
    <w:rsid w:val="00882634"/>
    <w:rsid w:val="008B3224"/>
    <w:rsid w:val="008C351B"/>
    <w:rsid w:val="00911FBC"/>
    <w:rsid w:val="0096303F"/>
    <w:rsid w:val="00974674"/>
    <w:rsid w:val="009D7F42"/>
    <w:rsid w:val="009E2E7C"/>
    <w:rsid w:val="00A31483"/>
    <w:rsid w:val="00A7270A"/>
    <w:rsid w:val="00A744E0"/>
    <w:rsid w:val="00AB502C"/>
    <w:rsid w:val="00AD502B"/>
    <w:rsid w:val="00AE5402"/>
    <w:rsid w:val="00AF31E6"/>
    <w:rsid w:val="00B662BA"/>
    <w:rsid w:val="00BC20BD"/>
    <w:rsid w:val="00BF1935"/>
    <w:rsid w:val="00BF55D0"/>
    <w:rsid w:val="00C72852"/>
    <w:rsid w:val="00D05A18"/>
    <w:rsid w:val="00D168A2"/>
    <w:rsid w:val="00D30115"/>
    <w:rsid w:val="00D32886"/>
    <w:rsid w:val="00DC5DEB"/>
    <w:rsid w:val="00DE49A0"/>
    <w:rsid w:val="00DF2CE5"/>
    <w:rsid w:val="00E351EA"/>
    <w:rsid w:val="00E45F2C"/>
    <w:rsid w:val="00E8371F"/>
    <w:rsid w:val="00F2057E"/>
    <w:rsid w:val="00F222DC"/>
    <w:rsid w:val="00F43B4B"/>
    <w:rsid w:val="00F512ED"/>
    <w:rsid w:val="00FA5EC1"/>
    <w:rsid w:val="00FC0C50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EF6DA4-3B63-4F8C-BD7C-91A56AD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1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3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14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148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11FB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1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</dc:creator>
  <cp:keywords/>
  <dc:description/>
  <cp:lastModifiedBy>Windows 用户</cp:lastModifiedBy>
  <cp:revision>6</cp:revision>
  <dcterms:created xsi:type="dcterms:W3CDTF">2019-11-21T02:55:00Z</dcterms:created>
  <dcterms:modified xsi:type="dcterms:W3CDTF">2019-12-25T07:23:00Z</dcterms:modified>
</cp:coreProperties>
</file>