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F859F" w14:textId="102C9DF9" w:rsidR="00EE4E08" w:rsidRPr="00304B36" w:rsidRDefault="00147BA9" w:rsidP="00304B36">
      <w:pPr>
        <w:pStyle w:val="a6"/>
        <w:spacing w:before="0" w:beforeAutospacing="0" w:after="0" w:afterAutospacing="0" w:line="360" w:lineRule="auto"/>
        <w:jc w:val="center"/>
        <w:rPr>
          <w:rFonts w:cstheme="minorBidi"/>
          <w:b/>
          <w:kern w:val="24"/>
          <w:sz w:val="32"/>
          <w:szCs w:val="32"/>
        </w:rPr>
      </w:pPr>
      <w:bookmarkStart w:id="0" w:name="_Hlk34669959"/>
      <w:bookmarkEnd w:id="0"/>
      <w:r w:rsidRPr="00A02CEC">
        <w:rPr>
          <w:rFonts w:cstheme="minorBidi" w:hint="eastAsia"/>
          <w:b/>
          <w:kern w:val="24"/>
          <w:sz w:val="32"/>
          <w:szCs w:val="32"/>
        </w:rPr>
        <w:t>蛋白质制备与鉴定平台</w:t>
      </w:r>
      <w:r w:rsidR="00304B36">
        <w:rPr>
          <w:rFonts w:ascii="仿宋" w:eastAsia="仿宋" w:hAnsi="仿宋" w:hint="eastAsia"/>
          <w:b/>
          <w:color w:val="000000" w:themeColor="text1"/>
          <w:kern w:val="24"/>
          <w:sz w:val="32"/>
          <w:szCs w:val="32"/>
        </w:rPr>
        <w:t>AKTA</w:t>
      </w:r>
      <w:r w:rsidR="00E61CFA" w:rsidRPr="00E61CFA">
        <w:rPr>
          <w:rFonts w:cstheme="minorBidi" w:hint="eastAsia"/>
          <w:b/>
          <w:kern w:val="24"/>
          <w:sz w:val="32"/>
          <w:szCs w:val="32"/>
        </w:rPr>
        <w:t>纯化</w:t>
      </w:r>
      <w:r w:rsidRPr="00A02CEC">
        <w:rPr>
          <w:rFonts w:cstheme="minorBidi" w:hint="eastAsia"/>
          <w:b/>
          <w:kern w:val="24"/>
          <w:sz w:val="32"/>
          <w:szCs w:val="32"/>
        </w:rPr>
        <w:t>系统</w:t>
      </w:r>
      <w:r w:rsidR="00E61CFA">
        <w:rPr>
          <w:rFonts w:cstheme="minorBidi" w:hint="eastAsia"/>
          <w:b/>
          <w:kern w:val="24"/>
          <w:sz w:val="32"/>
          <w:szCs w:val="32"/>
        </w:rPr>
        <w:t>常规</w:t>
      </w:r>
      <w:r w:rsidRPr="00A02CEC">
        <w:rPr>
          <w:rFonts w:cstheme="minorBidi" w:hint="eastAsia"/>
          <w:b/>
          <w:kern w:val="24"/>
          <w:sz w:val="32"/>
          <w:szCs w:val="32"/>
        </w:rPr>
        <w:t>上机培训通知</w:t>
      </w:r>
    </w:p>
    <w:p w14:paraId="0D09D1BE" w14:textId="49297687" w:rsidR="00754AD7" w:rsidRPr="002964AB" w:rsidRDefault="00D57984" w:rsidP="00304B36">
      <w:pPr>
        <w:snapToGrid w:val="0"/>
        <w:spacing w:line="360" w:lineRule="auto"/>
        <w:ind w:right="-57" w:firstLine="420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蛋白质研究技术中心蛋白质制备与鉴定平台将于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202</w:t>
      </w:r>
      <w:r w:rsidR="003C11F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年</w:t>
      </w:r>
      <w:r w:rsidR="001F551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10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月</w:t>
      </w:r>
      <w:r w:rsidR="001F551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FA0E4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9</w:t>
      </w:r>
      <w:r w:rsidR="0016426F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日、</w:t>
      </w:r>
      <w:r w:rsidR="00FA0E4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20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日（周</w:t>
      </w:r>
      <w:r w:rsidR="007A676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三、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四</w:t>
      </w:r>
      <w:r w:rsidR="00754AD7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>）9:30-10:30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在清华大学举行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AKTA</w:t>
      </w:r>
      <w:r w:rsidR="002A3CED" w:rsidRPr="002964AB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  <w:r w:rsidR="00304B36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purifier</w:t>
      </w:r>
      <w:r w:rsidR="00754AD7" w:rsidRPr="002964AB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系统上机培训。欢迎广大师生踊跃参加！</w:t>
      </w:r>
    </w:p>
    <w:p w14:paraId="2B1BFCCC" w14:textId="5F3011D5" w:rsidR="00304B36" w:rsidRDefault="00147BA9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仪器</w:t>
      </w:r>
      <w:r w:rsidR="00D33C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简介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：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Ä</w:t>
      </w:r>
      <w:r w:rsidR="00E61CFA" w:rsidRPr="00F90F95">
        <w:rPr>
          <w:rFonts w:ascii="宋体" w:eastAsia="宋体" w:hAnsi="宋体" w:cs="宋体"/>
          <w:kern w:val="0"/>
          <w:sz w:val="24"/>
          <w:szCs w:val="24"/>
        </w:rPr>
        <w:t>KTA™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纯化</w:t>
      </w:r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系统，可用于快速纯化从微克到</w:t>
      </w:r>
      <w:proofErr w:type="gramStart"/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克水平</w:t>
      </w:r>
      <w:proofErr w:type="gramEnd"/>
      <w:r w:rsidR="00E61CFA" w:rsidRPr="00F90F95">
        <w:rPr>
          <w:rFonts w:ascii="宋体" w:eastAsia="宋体" w:hAnsi="宋体" w:cs="宋体" w:hint="eastAsia"/>
          <w:kern w:val="0"/>
          <w:sz w:val="24"/>
          <w:szCs w:val="24"/>
        </w:rPr>
        <w:t>的蛋白、肽和核酸等目标产物。支持各种层析色谱技术，并且提供最高的自动化程度以得到最高纯度的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样品。</w:t>
      </w:r>
    </w:p>
    <w:p w14:paraId="7D24C274" w14:textId="625FDDCB" w:rsidR="006A3C8A" w:rsidRDefault="006A3C8A" w:rsidP="00304B36">
      <w:pPr>
        <w:snapToGrid w:val="0"/>
        <w:spacing w:line="360" w:lineRule="auto"/>
        <w:ind w:right="-57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培训仪器：</w:t>
      </w:r>
      <w:r w:rsidR="00304B36" w:rsidRPr="00304B36">
        <w:rPr>
          <w:rFonts w:ascii="宋体" w:eastAsia="宋体" w:hAnsi="宋体" w:cs="宋体" w:hint="eastAsia"/>
          <w:kern w:val="0"/>
          <w:sz w:val="24"/>
          <w:szCs w:val="24"/>
        </w:rPr>
        <w:t>AKTA</w:t>
      </w:r>
      <w:r w:rsidR="002A3CE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纯化系统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培训内容：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仪器操作及使用注意事项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培训时间：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202</w:t>
      </w:r>
      <w:r w:rsidR="007C16E5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年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10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月</w:t>
      </w:r>
      <w:r w:rsidR="00FA0E40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日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、</w:t>
      </w:r>
      <w:r w:rsidR="00FA0E40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（周</w:t>
      </w:r>
      <w:r w:rsidR="0016426F">
        <w:rPr>
          <w:rFonts w:ascii="宋体" w:eastAsia="宋体" w:hAnsi="宋体" w:cs="宋体" w:hint="eastAsia"/>
          <w:kern w:val="0"/>
          <w:sz w:val="24"/>
          <w:szCs w:val="24"/>
        </w:rPr>
        <w:t>三、</w:t>
      </w:r>
      <w:r w:rsidR="00147BA9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）</w:t>
      </w:r>
      <w:r w:rsidR="00147BA9">
        <w:rPr>
          <w:rFonts w:ascii="宋体" w:eastAsia="宋体" w:hAnsi="宋体" w:cs="宋体"/>
          <w:kern w:val="0"/>
          <w:sz w:val="24"/>
          <w:szCs w:val="24"/>
        </w:rPr>
        <w:t>9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:30-1</w:t>
      </w:r>
      <w:r w:rsidR="00147BA9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t>:</w:t>
      </w:r>
      <w:r w:rsidR="00147BA9">
        <w:rPr>
          <w:rFonts w:ascii="宋体" w:eastAsia="宋体" w:hAnsi="宋体" w:cs="宋体"/>
          <w:kern w:val="0"/>
          <w:sz w:val="24"/>
          <w:szCs w:val="24"/>
        </w:rPr>
        <w:t>3</w:t>
      </w:r>
      <w:r w:rsidRPr="006A3C8A">
        <w:rPr>
          <w:rFonts w:ascii="宋体" w:eastAsia="宋体" w:hAnsi="宋体" w:cs="宋体"/>
          <w:kern w:val="0"/>
          <w:sz w:val="24"/>
          <w:szCs w:val="24"/>
        </w:rPr>
        <w:t>0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培训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地点</w:t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：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生物医学馆U</w:t>
      </w:r>
      <w:r w:rsidR="004F5689">
        <w:rPr>
          <w:rFonts w:ascii="宋体" w:eastAsia="宋体" w:hAnsi="宋体" w:cs="宋体"/>
          <w:kern w:val="0"/>
          <w:sz w:val="24"/>
          <w:szCs w:val="24"/>
        </w:rPr>
        <w:t>6-072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（周三）或</w:t>
      </w:r>
      <w:r w:rsidR="00304B36">
        <w:rPr>
          <w:rFonts w:ascii="宋体" w:eastAsia="宋体" w:hAnsi="宋体" w:cs="宋体" w:hint="eastAsia"/>
          <w:kern w:val="0"/>
          <w:sz w:val="24"/>
          <w:szCs w:val="24"/>
        </w:rPr>
        <w:t>郑裕彤</w:t>
      </w:r>
      <w:proofErr w:type="gramStart"/>
      <w:r w:rsidR="00304B36">
        <w:rPr>
          <w:rFonts w:ascii="宋体" w:eastAsia="宋体" w:hAnsi="宋体" w:cs="宋体" w:hint="eastAsia"/>
          <w:kern w:val="0"/>
          <w:sz w:val="24"/>
          <w:szCs w:val="24"/>
        </w:rPr>
        <w:t>医学楼</w:t>
      </w:r>
      <w:proofErr w:type="gramEnd"/>
      <w:r w:rsidR="00304B36">
        <w:rPr>
          <w:rFonts w:ascii="宋体" w:eastAsia="宋体" w:hAnsi="宋体" w:cs="宋体" w:hint="eastAsia"/>
          <w:kern w:val="0"/>
          <w:sz w:val="24"/>
          <w:szCs w:val="24"/>
        </w:rPr>
        <w:t>E203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（周</w:t>
      </w:r>
      <w:r w:rsidR="004F5689"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E61CFA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304B36">
        <w:rPr>
          <w:rFonts w:ascii="宋体" w:eastAsia="宋体" w:hAnsi="宋体" w:cs="宋体"/>
          <w:kern w:val="0"/>
          <w:sz w:val="24"/>
          <w:szCs w:val="24"/>
        </w:rPr>
        <w:tab/>
      </w:r>
    </w:p>
    <w:p w14:paraId="319F6A3A" w14:textId="7498274E" w:rsidR="00D33C56" w:rsidRPr="00D33C56" w:rsidRDefault="006A3C8A" w:rsidP="00304B36">
      <w:pPr>
        <w:snapToGrid w:val="0"/>
        <w:spacing w:line="360" w:lineRule="auto"/>
        <w:ind w:right="-57"/>
        <w:rPr>
          <w:rFonts w:asciiTheme="minorEastAsia" w:hAnsiTheme="minorEastAsia"/>
          <w:b/>
          <w:kern w:val="24"/>
          <w:sz w:val="24"/>
          <w:szCs w:val="24"/>
        </w:rPr>
      </w:pP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联系方式：</w:t>
      </w:r>
      <w:r w:rsidRPr="00EE4E08">
        <w:rPr>
          <w:rFonts w:ascii="宋体" w:eastAsia="宋体" w:hAnsi="宋体" w:cs="宋体"/>
          <w:kern w:val="0"/>
          <w:sz w:val="24"/>
          <w:szCs w:val="24"/>
        </w:rPr>
        <w:t>常老师</w:t>
      </w:r>
      <w:r w:rsidRPr="000C2DF4">
        <w:rPr>
          <w:rFonts w:ascii="宋体" w:eastAsia="宋体" w:hAnsi="宋体" w:cs="宋体"/>
          <w:kern w:val="0"/>
          <w:sz w:val="24"/>
          <w:szCs w:val="24"/>
        </w:rPr>
        <w:t>changqing#mail.tsinghua.edu.cn（发送邮件时请将“#”替换成“@”）</w:t>
      </w:r>
      <w:r w:rsidR="00EE4E08" w:rsidRPr="000C2DF4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6A3C8A">
        <w:rPr>
          <w:rFonts w:ascii="宋体" w:eastAsia="宋体" w:hAnsi="宋体" w:cs="宋体"/>
          <w:kern w:val="0"/>
          <w:sz w:val="24"/>
          <w:szCs w:val="24"/>
        </w:rPr>
        <w:br/>
      </w:r>
      <w:r w:rsidRPr="006A3C8A">
        <w:rPr>
          <w:rFonts w:ascii="宋体" w:eastAsia="宋体" w:hAnsi="宋体" w:cs="宋体"/>
          <w:b/>
          <w:bCs/>
          <w:kern w:val="0"/>
          <w:sz w:val="24"/>
          <w:szCs w:val="24"/>
        </w:rPr>
        <w:t>报名方式：</w:t>
      </w:r>
    </w:p>
    <w:p w14:paraId="72FAB61E" w14:textId="581A1A36" w:rsidR="00D33C56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访问链接：</w:t>
      </w:r>
      <w:r w:rsidR="00FA0E40" w:rsidRPr="00FA0E40">
        <w:rPr>
          <w:rFonts w:ascii="宋体" w:eastAsia="宋体" w:hAnsi="宋体" w:cs="宋体"/>
          <w:kern w:val="0"/>
          <w:sz w:val="24"/>
          <w:szCs w:val="24"/>
        </w:rPr>
        <w:t>http://proteinreasearch-e212.mikecrm.com/5jusKTj</w:t>
      </w:r>
    </w:p>
    <w:p w14:paraId="310B2CA4" w14:textId="0CC7B6BF" w:rsidR="00527658" w:rsidRDefault="00FA0E40" w:rsidP="00E25ECE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AE69A5" wp14:editId="3A69069A">
            <wp:simplePos x="0" y="0"/>
            <wp:positionH relativeFrom="column">
              <wp:posOffset>1114425</wp:posOffset>
            </wp:positionH>
            <wp:positionV relativeFrom="paragraph">
              <wp:posOffset>281940</wp:posOffset>
            </wp:positionV>
            <wp:extent cx="1885950" cy="1885950"/>
            <wp:effectExtent l="0" t="0" r="0" b="0"/>
            <wp:wrapTopAndBottom/>
            <wp:docPr id="1" name="图片 1" descr="https://mikecrm.com/ugc_4_a/pub/0y/0y2xpd0i00ebyczvoxjt6ykfa1tns8my/form/qr/5jusKTj.png?v=proteinreasearch-e212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kecrm.com/ugc_4_a/pub/0y/0y2xpd0i00ebyczvoxjt6ykfa1tns8my/form/qr/5jusKTj.png?v=proteinreasearch-e212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C8A" w:rsidRPr="00D33C56">
        <w:rPr>
          <w:rFonts w:ascii="宋体" w:eastAsia="宋体" w:hAnsi="宋体" w:cs="宋体"/>
          <w:kern w:val="0"/>
          <w:sz w:val="24"/>
          <w:szCs w:val="24"/>
        </w:rPr>
        <w:t>或扫描二维码：</w:t>
      </w:r>
      <w:r w:rsidRPr="00527658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1" w:name="_GoBack"/>
      <w:bookmarkEnd w:id="1"/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instrText xml:space="preserve"> INCLUDEPICTURE "https://www.mikecrm.com/ugc_4_a/pub/0y/0y2xpd0i00ebyczvoxjt6ykfa1tns8my/form/qr/inztVkJ.png?v=proteinreasearch-e212N" \* MERGEFORMATINET </w:instrText>
      </w:r>
      <w:r w:rsidR="00527658" w:rsidRPr="00527658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14:paraId="533EF72D" w14:textId="7D2AE74E" w:rsidR="006A3C8A" w:rsidRPr="00A21ACF" w:rsidRDefault="006A3C8A" w:rsidP="00304B36">
      <w:pPr>
        <w:widowControl/>
        <w:spacing w:line="360" w:lineRule="auto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A21ACF">
        <w:rPr>
          <w:rFonts w:ascii="宋体" w:eastAsia="宋体" w:hAnsi="宋体" w:cs="宋体" w:hint="eastAsia"/>
          <w:b/>
          <w:kern w:val="0"/>
          <w:sz w:val="24"/>
          <w:szCs w:val="24"/>
        </w:rPr>
        <w:t>备注：</w:t>
      </w:r>
    </w:p>
    <w:p w14:paraId="319D525D" w14:textId="6EAE3C66" w:rsidR="006A3C8A" w:rsidRPr="006A3C8A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1. 防疫期间，</w:t>
      </w:r>
      <w:r>
        <w:rPr>
          <w:rFonts w:ascii="宋体" w:eastAsia="宋体" w:hAnsi="宋体" w:cs="宋体" w:hint="eastAsia"/>
          <w:kern w:val="0"/>
          <w:sz w:val="24"/>
          <w:szCs w:val="24"/>
        </w:rPr>
        <w:t>上机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培训仅限</w:t>
      </w:r>
      <w:r>
        <w:rPr>
          <w:rFonts w:ascii="宋体" w:eastAsia="宋体" w:hAnsi="宋体" w:cs="宋体" w:hint="eastAsia"/>
          <w:kern w:val="0"/>
          <w:sz w:val="24"/>
          <w:szCs w:val="24"/>
        </w:rPr>
        <w:t>5名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校内</w:t>
      </w:r>
      <w:r>
        <w:rPr>
          <w:rFonts w:ascii="宋体" w:eastAsia="宋体" w:hAnsi="宋体" w:cs="宋体" w:hint="eastAsia"/>
          <w:kern w:val="0"/>
          <w:sz w:val="24"/>
          <w:szCs w:val="24"/>
        </w:rPr>
        <w:t>人员，额满即止</w:t>
      </w:r>
      <w:r w:rsidRPr="006A3C8A">
        <w:rPr>
          <w:rFonts w:ascii="宋体" w:eastAsia="宋体" w:hAnsi="宋体" w:cs="宋体"/>
          <w:kern w:val="0"/>
          <w:sz w:val="24"/>
          <w:szCs w:val="24"/>
        </w:rPr>
        <w:t>；</w:t>
      </w:r>
    </w:p>
    <w:p w14:paraId="145B82B2" w14:textId="07B09353" w:rsidR="00EE4E08" w:rsidRDefault="006A3C8A" w:rsidP="00304B36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 w:rsidRPr="006A3C8A">
        <w:rPr>
          <w:rFonts w:ascii="宋体" w:eastAsia="宋体" w:hAnsi="宋体" w:cs="宋体"/>
          <w:kern w:val="0"/>
          <w:sz w:val="24"/>
          <w:szCs w:val="24"/>
        </w:rPr>
        <w:t>2. 本学期</w:t>
      </w:r>
      <w:r>
        <w:rPr>
          <w:rFonts w:ascii="宋体" w:eastAsia="宋体" w:hAnsi="宋体" w:cs="宋体" w:hint="eastAsia"/>
          <w:kern w:val="0"/>
          <w:sz w:val="24"/>
          <w:szCs w:val="24"/>
        </w:rPr>
        <w:t>蛋白质制备与鉴定平台会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根据</w:t>
      </w:r>
      <w:r>
        <w:rPr>
          <w:rFonts w:ascii="宋体" w:eastAsia="宋体" w:hAnsi="宋体" w:cs="宋体" w:hint="eastAsia"/>
          <w:kern w:val="0"/>
          <w:sz w:val="24"/>
          <w:szCs w:val="24"/>
        </w:rPr>
        <w:t>用户需求</w:t>
      </w:r>
      <w:r w:rsidRPr="006A3C8A">
        <w:rPr>
          <w:rFonts w:ascii="宋体" w:eastAsia="宋体" w:hAnsi="宋体" w:cs="宋体"/>
          <w:kern w:val="0"/>
          <w:sz w:val="24"/>
          <w:szCs w:val="24"/>
        </w:rPr>
        <w:t>提供多次小型上机培训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6A3C8A">
        <w:rPr>
          <w:rFonts w:ascii="宋体" w:eastAsia="宋体" w:hAnsi="宋体" w:cs="宋体"/>
          <w:kern w:val="0"/>
          <w:sz w:val="24"/>
          <w:szCs w:val="24"/>
        </w:rPr>
        <w:t>实验室组团培训最佳</w:t>
      </w:r>
      <w:r w:rsidR="00EE4E08">
        <w:rPr>
          <w:rFonts w:ascii="宋体" w:eastAsia="宋体" w:hAnsi="宋体" w:cs="宋体" w:hint="eastAsia"/>
          <w:kern w:val="0"/>
          <w:sz w:val="24"/>
          <w:szCs w:val="24"/>
        </w:rPr>
        <w:t>，可以提前联系</w:t>
      </w:r>
      <w:r w:rsidRPr="006A3C8A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437A7EF3" w14:textId="77777777" w:rsidR="00B44A62" w:rsidRPr="007B6AF7" w:rsidRDefault="00B44A62" w:rsidP="00304B36">
      <w:pPr>
        <w:pStyle w:val="a6"/>
        <w:spacing w:before="0" w:beforeAutospacing="0" w:after="0" w:afterAutospacing="0" w:line="360" w:lineRule="auto"/>
        <w:ind w:right="-58"/>
        <w:jc w:val="right"/>
        <w:rPr>
          <w:rFonts w:cstheme="minorBidi"/>
          <w:kern w:val="24"/>
        </w:rPr>
      </w:pPr>
      <w:bookmarkStart w:id="2" w:name="_Hlk81930006"/>
      <w:r w:rsidRPr="007B6AF7">
        <w:rPr>
          <w:rFonts w:cstheme="minorBidi" w:hint="eastAsia"/>
          <w:kern w:val="24"/>
        </w:rPr>
        <w:t>蛋白质制备与鉴定平台</w:t>
      </w:r>
    </w:p>
    <w:p w14:paraId="1C1096EB" w14:textId="3A641A00" w:rsidR="00B44A62" w:rsidRPr="00B44A62" w:rsidRDefault="00B44A62" w:rsidP="00304B36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7B6AF7">
        <w:rPr>
          <w:rFonts w:ascii="宋体" w:eastAsia="宋体" w:hAnsi="宋体" w:hint="eastAsia"/>
          <w:kern w:val="24"/>
          <w:sz w:val="24"/>
          <w:szCs w:val="24"/>
        </w:rPr>
        <w:t>蛋白质研究技术中心</w:t>
      </w:r>
      <w:bookmarkEnd w:id="2"/>
    </w:p>
    <w:sectPr w:rsidR="00B44A62" w:rsidRPr="00B44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A655F" w14:textId="77777777" w:rsidR="0048759E" w:rsidRDefault="0048759E" w:rsidP="0016426F">
      <w:r>
        <w:separator/>
      </w:r>
    </w:p>
  </w:endnote>
  <w:endnote w:type="continuationSeparator" w:id="0">
    <w:p w14:paraId="44FD4AAE" w14:textId="77777777" w:rsidR="0048759E" w:rsidRDefault="0048759E" w:rsidP="0016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CA7B8" w14:textId="77777777" w:rsidR="0048759E" w:rsidRDefault="0048759E" w:rsidP="0016426F">
      <w:r>
        <w:separator/>
      </w:r>
    </w:p>
  </w:footnote>
  <w:footnote w:type="continuationSeparator" w:id="0">
    <w:p w14:paraId="2D978A59" w14:textId="77777777" w:rsidR="0048759E" w:rsidRDefault="0048759E" w:rsidP="00164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C8A"/>
    <w:rsid w:val="00052F23"/>
    <w:rsid w:val="000C2DF4"/>
    <w:rsid w:val="00130C10"/>
    <w:rsid w:val="00147BA9"/>
    <w:rsid w:val="0016426F"/>
    <w:rsid w:val="001A5295"/>
    <w:rsid w:val="001B100B"/>
    <w:rsid w:val="001C61FD"/>
    <w:rsid w:val="001F5514"/>
    <w:rsid w:val="002964AB"/>
    <w:rsid w:val="002A3CED"/>
    <w:rsid w:val="002B4B89"/>
    <w:rsid w:val="002D75F7"/>
    <w:rsid w:val="00304B36"/>
    <w:rsid w:val="00323592"/>
    <w:rsid w:val="00335D43"/>
    <w:rsid w:val="003C11F0"/>
    <w:rsid w:val="0040671E"/>
    <w:rsid w:val="004415D9"/>
    <w:rsid w:val="0048759E"/>
    <w:rsid w:val="004A11B4"/>
    <w:rsid w:val="004C40D0"/>
    <w:rsid w:val="004F5689"/>
    <w:rsid w:val="005052DA"/>
    <w:rsid w:val="00527658"/>
    <w:rsid w:val="006A3C8A"/>
    <w:rsid w:val="00754AD7"/>
    <w:rsid w:val="007A5BC6"/>
    <w:rsid w:val="007A6768"/>
    <w:rsid w:val="007C16E5"/>
    <w:rsid w:val="008D756F"/>
    <w:rsid w:val="008E4508"/>
    <w:rsid w:val="00975B2E"/>
    <w:rsid w:val="00A02CEC"/>
    <w:rsid w:val="00A21ACF"/>
    <w:rsid w:val="00AE2AAE"/>
    <w:rsid w:val="00B0751E"/>
    <w:rsid w:val="00B44A62"/>
    <w:rsid w:val="00B84B84"/>
    <w:rsid w:val="00BE30A4"/>
    <w:rsid w:val="00D33C56"/>
    <w:rsid w:val="00D35BDC"/>
    <w:rsid w:val="00D57984"/>
    <w:rsid w:val="00DC26D0"/>
    <w:rsid w:val="00DE4735"/>
    <w:rsid w:val="00E25ECE"/>
    <w:rsid w:val="00E61CFA"/>
    <w:rsid w:val="00EE4E08"/>
    <w:rsid w:val="00F11EE4"/>
    <w:rsid w:val="00F34B3D"/>
    <w:rsid w:val="00FA0E40"/>
    <w:rsid w:val="00FD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F8FA1"/>
  <w15:chartTrackingRefBased/>
  <w15:docId w15:val="{FB8AE69B-88A9-408C-B7F4-50330A4F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图示说明"/>
    <w:basedOn w:val="a"/>
    <w:link w:val="a4"/>
    <w:qFormat/>
    <w:rsid w:val="002D75F7"/>
    <w:pPr>
      <w:spacing w:line="360" w:lineRule="auto"/>
      <w:jc w:val="center"/>
    </w:pPr>
    <w:rPr>
      <w:rFonts w:ascii="宋体" w:eastAsia="宋体" w:hAnsi="宋体"/>
      <w:b/>
      <w:sz w:val="18"/>
      <w:szCs w:val="24"/>
    </w:rPr>
  </w:style>
  <w:style w:type="character" w:customStyle="1" w:styleId="a4">
    <w:name w:val="图示说明 字符"/>
    <w:basedOn w:val="a0"/>
    <w:link w:val="a3"/>
    <w:rsid w:val="002D75F7"/>
    <w:rPr>
      <w:rFonts w:ascii="宋体" w:eastAsia="宋体" w:hAnsi="宋体"/>
      <w:b/>
      <w:sz w:val="18"/>
      <w:szCs w:val="24"/>
    </w:rPr>
  </w:style>
  <w:style w:type="character" w:styleId="a5">
    <w:name w:val="Strong"/>
    <w:basedOn w:val="a0"/>
    <w:uiPriority w:val="22"/>
    <w:qFormat/>
    <w:rsid w:val="006A3C8A"/>
    <w:rPr>
      <w:b/>
      <w:bCs/>
    </w:rPr>
  </w:style>
  <w:style w:type="paragraph" w:styleId="a6">
    <w:name w:val="Normal (Web)"/>
    <w:basedOn w:val="a"/>
    <w:uiPriority w:val="99"/>
    <w:unhideWhenUsed/>
    <w:rsid w:val="006A3C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6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6426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642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303</Words>
  <Characters>389</Characters>
  <Application>Microsoft Office Word</Application>
  <DocSecurity>0</DocSecurity>
  <Lines>20</Lines>
  <Paragraphs>16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qing</dc:creator>
  <cp:keywords/>
  <dc:description/>
  <cp:lastModifiedBy>Jzhao</cp:lastModifiedBy>
  <cp:revision>59</cp:revision>
  <dcterms:created xsi:type="dcterms:W3CDTF">2021-09-07T01:55:00Z</dcterms:created>
  <dcterms:modified xsi:type="dcterms:W3CDTF">2022-10-06T02:43:00Z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f7988dd656df0ce8490f33b2197e48c85d4fd45c74c6b3202952ee27cb2b7791</vt:lpwstr>
  </property>
</Properties>
</file>