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6193" w14:textId="58C2C446" w:rsidR="004C0D12" w:rsidRPr="00B44D73" w:rsidRDefault="000969C6" w:rsidP="004C0D12">
      <w:pPr>
        <w:widowControl/>
        <w:spacing w:after="160" w:line="360" w:lineRule="auto"/>
        <w:ind w:firstLine="547"/>
        <w:jc w:val="center"/>
        <w:rPr>
          <w:rFonts w:ascii="宋体" w:eastAsia="宋体" w:hAnsi="宋体" w:cs="Times New Roman"/>
          <w:b/>
          <w:bCs/>
          <w:color w:val="000000" w:themeColor="text1"/>
          <w:kern w:val="0"/>
          <w:sz w:val="24"/>
          <w:szCs w:val="24"/>
        </w:rPr>
      </w:pPr>
      <w:r w:rsidRPr="00B44D73">
        <w:rPr>
          <w:rFonts w:ascii="宋体" w:eastAsia="宋体" w:hAnsi="宋体" w:cs="Times New Roman" w:hint="eastAsia"/>
          <w:b/>
          <w:bCs/>
          <w:color w:val="000000" w:themeColor="text1"/>
          <w:kern w:val="0"/>
          <w:sz w:val="24"/>
          <w:szCs w:val="24"/>
        </w:rPr>
        <w:t>共享仪器</w:t>
      </w:r>
      <w:r w:rsidR="00F57526" w:rsidRPr="00B44D73">
        <w:rPr>
          <w:rFonts w:ascii="宋体" w:eastAsia="宋体" w:hAnsi="宋体" w:cs="Times New Roman" w:hint="eastAsia"/>
          <w:b/>
          <w:bCs/>
          <w:color w:val="000000" w:themeColor="text1"/>
          <w:kern w:val="0"/>
          <w:sz w:val="24"/>
          <w:szCs w:val="24"/>
        </w:rPr>
        <w:t>平台</w:t>
      </w:r>
      <w:r w:rsidR="00421CB2" w:rsidRPr="00B44D73">
        <w:rPr>
          <w:rFonts w:ascii="宋体" w:eastAsia="宋体" w:hAnsi="宋体" w:cs="Times New Roman"/>
          <w:b/>
          <w:bCs/>
          <w:color w:val="000000" w:themeColor="text1"/>
          <w:kern w:val="0"/>
          <w:sz w:val="24"/>
          <w:szCs w:val="24"/>
        </w:rPr>
        <w:t>流式细胞术系列</w:t>
      </w:r>
      <w:r w:rsidR="00F57526" w:rsidRPr="00B44D73">
        <w:rPr>
          <w:rFonts w:ascii="宋体" w:eastAsia="宋体" w:hAnsi="宋体" w:cs="Times New Roman"/>
          <w:b/>
          <w:bCs/>
          <w:color w:val="000000" w:themeColor="text1"/>
          <w:kern w:val="0"/>
          <w:sz w:val="24"/>
          <w:szCs w:val="24"/>
        </w:rPr>
        <w:t>---</w:t>
      </w:r>
      <w:r w:rsidR="00F57526" w:rsidRPr="00B44D73">
        <w:rPr>
          <w:rFonts w:ascii="宋体" w:eastAsia="宋体" w:hAnsi="宋体" w:cs="Times New Roman" w:hint="eastAsia"/>
          <w:b/>
          <w:bCs/>
          <w:color w:val="000000" w:themeColor="text1"/>
          <w:kern w:val="0"/>
          <w:sz w:val="24"/>
          <w:szCs w:val="24"/>
        </w:rPr>
        <w:t>流式细胞样本制备和</w:t>
      </w:r>
      <w:r w:rsidR="00F57526" w:rsidRPr="00B44D73">
        <w:rPr>
          <w:rFonts w:ascii="宋体" w:eastAsia="宋体" w:hAnsi="宋体" w:cs="Times New Roman"/>
          <w:b/>
          <w:bCs/>
          <w:color w:val="000000" w:themeColor="text1"/>
          <w:kern w:val="0"/>
          <w:sz w:val="24"/>
          <w:szCs w:val="24"/>
        </w:rPr>
        <w:t>多色panel</w:t>
      </w:r>
      <w:r w:rsidR="00F57526" w:rsidRPr="00B44D73">
        <w:rPr>
          <w:rFonts w:ascii="宋体" w:eastAsia="宋体" w:hAnsi="宋体" w:cs="Times New Roman" w:hint="eastAsia"/>
          <w:b/>
          <w:bCs/>
          <w:color w:val="000000" w:themeColor="text1"/>
          <w:kern w:val="0"/>
          <w:sz w:val="24"/>
          <w:szCs w:val="24"/>
        </w:rPr>
        <w:t>设计讲座</w:t>
      </w:r>
      <w:r w:rsidRPr="00B44D73">
        <w:rPr>
          <w:rFonts w:ascii="宋体" w:eastAsia="宋体" w:hAnsi="宋体" w:cs="Times New Roman" w:hint="eastAsia"/>
          <w:b/>
          <w:bCs/>
          <w:color w:val="000000" w:themeColor="text1"/>
          <w:kern w:val="0"/>
          <w:sz w:val="24"/>
          <w:szCs w:val="24"/>
        </w:rPr>
        <w:t>通知</w:t>
      </w:r>
    </w:p>
    <w:p w14:paraId="05972FEE" w14:textId="3E654CE1" w:rsidR="007F5506" w:rsidRPr="00B44D73" w:rsidRDefault="00421CB2" w:rsidP="003C307A">
      <w:pPr>
        <w:widowControl/>
        <w:spacing w:after="160" w:line="360" w:lineRule="auto"/>
        <w:ind w:rightChars="-162" w:right="-340" w:firstLine="420"/>
        <w:rPr>
          <w:rFonts w:ascii="宋体" w:eastAsia="宋体" w:hAnsi="宋体" w:cs="Times New Roman"/>
          <w:color w:val="FF0000"/>
          <w:sz w:val="24"/>
          <w:szCs w:val="24"/>
        </w:rPr>
      </w:pPr>
      <w:r w:rsidRPr="00B44D73">
        <w:rPr>
          <w:rFonts w:ascii="宋体" w:eastAsia="宋体" w:hAnsi="宋体" w:cs="Times New Roman"/>
          <w:color w:val="FF0000"/>
          <w:sz w:val="24"/>
          <w:szCs w:val="24"/>
        </w:rPr>
        <w:t>生物医学测试中心</w:t>
      </w:r>
      <w:r w:rsidR="003C307A" w:rsidRPr="00B44D73">
        <w:rPr>
          <w:rFonts w:ascii="宋体" w:eastAsia="宋体" w:hAnsi="宋体" w:cs="Times New Roman" w:hint="eastAsia"/>
          <w:color w:val="FF0000"/>
          <w:sz w:val="24"/>
          <w:szCs w:val="24"/>
        </w:rPr>
        <w:t>共享仪器平台将于2</w:t>
      </w:r>
      <w:r w:rsidR="003C307A" w:rsidRPr="00B44D73">
        <w:rPr>
          <w:rFonts w:ascii="宋体" w:eastAsia="宋体" w:hAnsi="宋体" w:cs="Times New Roman"/>
          <w:color w:val="FF0000"/>
          <w:sz w:val="24"/>
          <w:szCs w:val="24"/>
        </w:rPr>
        <w:t>02</w:t>
      </w:r>
      <w:r w:rsidR="00B44D73">
        <w:rPr>
          <w:rFonts w:ascii="宋体" w:eastAsia="宋体" w:hAnsi="宋体" w:cs="Times New Roman"/>
          <w:color w:val="FF0000"/>
          <w:sz w:val="24"/>
          <w:szCs w:val="24"/>
        </w:rPr>
        <w:t>2</w:t>
      </w:r>
      <w:r w:rsidR="003C307A" w:rsidRPr="00B44D73">
        <w:rPr>
          <w:rFonts w:ascii="宋体" w:eastAsia="宋体" w:hAnsi="宋体" w:cs="Times New Roman" w:hint="eastAsia"/>
          <w:color w:val="FF0000"/>
          <w:sz w:val="24"/>
          <w:szCs w:val="24"/>
        </w:rPr>
        <w:t>年1</w:t>
      </w:r>
      <w:r w:rsidR="003C307A" w:rsidRPr="00B44D73">
        <w:rPr>
          <w:rFonts w:ascii="宋体" w:eastAsia="宋体" w:hAnsi="宋体" w:cs="Times New Roman"/>
          <w:color w:val="FF0000"/>
          <w:sz w:val="24"/>
          <w:szCs w:val="24"/>
        </w:rPr>
        <w:t>1</w:t>
      </w:r>
      <w:r w:rsidR="003C307A" w:rsidRPr="00B44D73">
        <w:rPr>
          <w:rFonts w:ascii="宋体" w:eastAsia="宋体" w:hAnsi="宋体" w:cs="Times New Roman" w:hint="eastAsia"/>
          <w:color w:val="FF0000"/>
          <w:sz w:val="24"/>
          <w:szCs w:val="24"/>
        </w:rPr>
        <w:t>月</w:t>
      </w:r>
      <w:r w:rsidR="00F57526" w:rsidRPr="00B44D73">
        <w:rPr>
          <w:rFonts w:ascii="宋体" w:eastAsia="宋体" w:hAnsi="宋体" w:cs="Times New Roman"/>
          <w:color w:val="FF0000"/>
          <w:sz w:val="24"/>
          <w:szCs w:val="24"/>
        </w:rPr>
        <w:t>23</w:t>
      </w:r>
      <w:r w:rsidR="003C307A" w:rsidRPr="00B44D73">
        <w:rPr>
          <w:rFonts w:ascii="宋体" w:eastAsia="宋体" w:hAnsi="宋体" w:cs="Times New Roman" w:hint="eastAsia"/>
          <w:color w:val="FF0000"/>
          <w:sz w:val="24"/>
          <w:szCs w:val="24"/>
        </w:rPr>
        <w:t>日（周</w:t>
      </w:r>
      <w:r w:rsidR="00F57526" w:rsidRPr="00B44D73">
        <w:rPr>
          <w:rFonts w:ascii="宋体" w:eastAsia="宋体" w:hAnsi="宋体" w:cs="Times New Roman" w:hint="eastAsia"/>
          <w:color w:val="FF0000"/>
          <w:sz w:val="24"/>
          <w:szCs w:val="24"/>
        </w:rPr>
        <w:t>三</w:t>
      </w:r>
      <w:r w:rsidR="003C307A" w:rsidRPr="00B44D73">
        <w:rPr>
          <w:rFonts w:ascii="宋体" w:eastAsia="宋体" w:hAnsi="宋体" w:cs="Times New Roman" w:hint="eastAsia"/>
          <w:color w:val="FF0000"/>
          <w:sz w:val="24"/>
          <w:szCs w:val="24"/>
        </w:rPr>
        <w:t>）9</w:t>
      </w:r>
      <w:r w:rsidR="003C307A" w:rsidRPr="00B44D73">
        <w:rPr>
          <w:rFonts w:ascii="宋体" w:eastAsia="宋体" w:hAnsi="宋体" w:cs="Times New Roman"/>
          <w:color w:val="FF0000"/>
          <w:sz w:val="24"/>
          <w:szCs w:val="24"/>
        </w:rPr>
        <w:t>:00-17:00</w:t>
      </w:r>
      <w:r w:rsidR="00F57526" w:rsidRPr="00B44D73">
        <w:rPr>
          <w:rFonts w:ascii="宋体" w:eastAsia="宋体" w:hAnsi="宋体" w:cs="Times New Roman" w:hint="eastAsia"/>
          <w:color w:val="FF0000"/>
          <w:sz w:val="24"/>
          <w:szCs w:val="24"/>
        </w:rPr>
        <w:t>以线上线下相结合方式</w:t>
      </w:r>
      <w:r w:rsidR="003C307A" w:rsidRPr="00B44D73">
        <w:rPr>
          <w:rFonts w:ascii="宋体" w:eastAsia="宋体" w:hAnsi="宋体" w:cs="Times New Roman" w:hint="eastAsia"/>
          <w:color w:val="FF0000"/>
          <w:sz w:val="24"/>
          <w:szCs w:val="24"/>
        </w:rPr>
        <w:t>开展</w:t>
      </w:r>
      <w:r w:rsidR="00F57526" w:rsidRPr="00B44D73">
        <w:rPr>
          <w:rFonts w:ascii="宋体" w:eastAsia="宋体" w:hAnsi="宋体" w:cs="Times New Roman" w:hint="eastAsia"/>
          <w:color w:val="FF0000"/>
          <w:sz w:val="24"/>
          <w:szCs w:val="24"/>
        </w:rPr>
        <w:t>流式细胞样本制备和</w:t>
      </w:r>
      <w:r w:rsidR="00F57526" w:rsidRPr="00B44D73">
        <w:rPr>
          <w:rFonts w:ascii="宋体" w:eastAsia="宋体" w:hAnsi="宋体" w:cs="Times New Roman"/>
          <w:color w:val="FF0000"/>
          <w:sz w:val="24"/>
          <w:szCs w:val="24"/>
        </w:rPr>
        <w:t>多色panel</w:t>
      </w:r>
      <w:r w:rsidR="00F57526" w:rsidRPr="00B44D73">
        <w:rPr>
          <w:rFonts w:ascii="宋体" w:eastAsia="宋体" w:hAnsi="宋体" w:cs="Times New Roman" w:hint="eastAsia"/>
          <w:color w:val="FF0000"/>
          <w:sz w:val="24"/>
          <w:szCs w:val="24"/>
        </w:rPr>
        <w:t>设计讲座</w:t>
      </w:r>
      <w:r w:rsidR="003C307A" w:rsidRPr="00B44D73">
        <w:rPr>
          <w:rFonts w:ascii="宋体" w:eastAsia="宋体" w:hAnsi="宋体" w:cs="Times New Roman" w:hint="eastAsia"/>
          <w:color w:val="FF0000"/>
          <w:sz w:val="24"/>
          <w:szCs w:val="24"/>
        </w:rPr>
        <w:t>。</w:t>
      </w:r>
    </w:p>
    <w:p w14:paraId="07B4623B" w14:textId="77777777" w:rsidR="00F57526" w:rsidRPr="00B44D73" w:rsidRDefault="00F57526" w:rsidP="00F57526">
      <w:pPr>
        <w:widowControl/>
        <w:spacing w:line="360" w:lineRule="auto"/>
        <w:ind w:firstLineChars="300" w:firstLine="720"/>
        <w:jc w:val="left"/>
        <w:rPr>
          <w:rFonts w:ascii="宋体" w:eastAsia="宋体" w:hAnsi="宋体" w:cs="Times New Roman"/>
          <w:color w:val="000000" w:themeColor="text1"/>
          <w:sz w:val="24"/>
        </w:rPr>
      </w:pPr>
      <w:r w:rsidRPr="00B44D73">
        <w:rPr>
          <w:rFonts w:ascii="宋体" w:eastAsia="宋体" w:hAnsi="宋体" w:cs="Times New Roman" w:hint="eastAsia"/>
          <w:color w:val="000000" w:themeColor="text1"/>
          <w:sz w:val="24"/>
        </w:rPr>
        <w:t>流式细胞术是一种对悬浮于流体中的细胞、微生物等颗粒进行高灵敏、多参数检测的技术，广泛应用于临床诊断、疗效评估、以及生物医学研究。利用流式细胞仪进行生物样本多参数同时检测是现在流式应用国际趋势。</w:t>
      </w:r>
    </w:p>
    <w:p w14:paraId="58C1F909" w14:textId="548401B9" w:rsidR="00F57526" w:rsidRPr="00B44D73" w:rsidRDefault="00F57526" w:rsidP="00F57526">
      <w:pPr>
        <w:widowControl/>
        <w:spacing w:line="360" w:lineRule="auto"/>
        <w:ind w:firstLineChars="300" w:firstLine="720"/>
        <w:jc w:val="left"/>
        <w:rPr>
          <w:rFonts w:ascii="宋体" w:eastAsia="宋体" w:hAnsi="宋体" w:cs="Times New Roman"/>
          <w:color w:val="000000" w:themeColor="text1"/>
          <w:szCs w:val="21"/>
        </w:rPr>
      </w:pPr>
      <w:r w:rsidRPr="00B44D73">
        <w:rPr>
          <w:rFonts w:ascii="宋体" w:eastAsia="宋体" w:hAnsi="宋体" w:cs="Times New Roman"/>
          <w:color w:val="000000" w:themeColor="text1"/>
          <w:sz w:val="24"/>
        </w:rPr>
        <w:t>本次讲座就流式</w:t>
      </w:r>
      <w:r w:rsidRPr="00B44D73">
        <w:rPr>
          <w:rFonts w:ascii="宋体" w:eastAsia="宋体" w:hAnsi="宋体" w:cs="Times New Roman" w:hint="eastAsia"/>
          <w:color w:val="000000" w:themeColor="text1"/>
          <w:sz w:val="24"/>
        </w:rPr>
        <w:t>样本的制备和</w:t>
      </w:r>
      <w:r w:rsidRPr="00B44D73">
        <w:rPr>
          <w:rFonts w:ascii="宋体" w:eastAsia="宋体" w:hAnsi="宋体" w:cs="Times New Roman"/>
          <w:color w:val="000000" w:themeColor="text1"/>
          <w:sz w:val="24"/>
        </w:rPr>
        <w:t>多色Panel设计进行讲解，希望能够对有需求的实验室提供技术上的支持。</w:t>
      </w:r>
    </w:p>
    <w:p w14:paraId="141663AD" w14:textId="3F971D60" w:rsidR="007F5506" w:rsidRPr="00B44D73" w:rsidRDefault="007F5506" w:rsidP="00F57526">
      <w:pPr>
        <w:spacing w:line="360" w:lineRule="auto"/>
        <w:rPr>
          <w:rFonts w:ascii="宋体" w:eastAsia="宋体" w:hAnsi="宋体" w:cs="Times New Roman"/>
          <w:color w:val="000000" w:themeColor="text1"/>
          <w:sz w:val="24"/>
        </w:rPr>
      </w:pPr>
    </w:p>
    <w:p w14:paraId="19D45CEB" w14:textId="06E047F7" w:rsidR="00421CB2" w:rsidRPr="00B44D73" w:rsidRDefault="007F5506" w:rsidP="003D4207">
      <w:pPr>
        <w:spacing w:line="360" w:lineRule="auto"/>
        <w:rPr>
          <w:rFonts w:ascii="宋体" w:eastAsia="宋体" w:hAnsi="宋体" w:cs="Times New Roman"/>
          <w:color w:val="000000" w:themeColor="text1"/>
          <w:sz w:val="24"/>
          <w:szCs w:val="24"/>
        </w:rPr>
      </w:pPr>
      <w:r w:rsidRPr="00B44D73">
        <w:rPr>
          <w:rFonts w:ascii="宋体" w:eastAsia="宋体" w:hAnsi="宋体" w:cs="Times New Roman"/>
          <w:b/>
          <w:bCs/>
          <w:color w:val="000000" w:themeColor="text1"/>
          <w:sz w:val="24"/>
          <w:szCs w:val="24"/>
        </w:rPr>
        <w:t>培训</w:t>
      </w:r>
      <w:r w:rsidR="00421CB2" w:rsidRPr="00B44D73">
        <w:rPr>
          <w:rFonts w:ascii="宋体" w:eastAsia="宋体" w:hAnsi="宋体" w:cs="Times New Roman"/>
          <w:b/>
          <w:bCs/>
          <w:color w:val="000000" w:themeColor="text1"/>
          <w:sz w:val="24"/>
          <w:szCs w:val="24"/>
        </w:rPr>
        <w:t>内容：</w:t>
      </w:r>
      <w:r w:rsidR="00303C02" w:rsidRPr="00B44D73">
        <w:rPr>
          <w:rFonts w:ascii="宋体" w:eastAsia="宋体" w:hAnsi="宋体" w:cs="Times New Roman" w:hint="eastAsia"/>
          <w:color w:val="000000" w:themeColor="text1"/>
          <w:sz w:val="24"/>
          <w:szCs w:val="24"/>
        </w:rPr>
        <w:t>共享仪器平台技术服务项目介绍、流式多色Panel技术和应用。</w:t>
      </w:r>
    </w:p>
    <w:p w14:paraId="02FD68E9" w14:textId="50F65B3E" w:rsidR="00421CB2" w:rsidRPr="00B44D73" w:rsidRDefault="00421CB2" w:rsidP="003D4207">
      <w:pPr>
        <w:spacing w:line="360" w:lineRule="auto"/>
        <w:rPr>
          <w:rFonts w:ascii="宋体" w:eastAsia="宋体" w:hAnsi="宋体" w:cs="Times New Roman"/>
          <w:color w:val="000000" w:themeColor="text1"/>
          <w:sz w:val="24"/>
          <w:szCs w:val="24"/>
        </w:rPr>
      </w:pPr>
      <w:r w:rsidRPr="00B44D73">
        <w:rPr>
          <w:rFonts w:ascii="宋体" w:eastAsia="宋体" w:hAnsi="宋体" w:cs="Times New Roman"/>
          <w:b/>
          <w:bCs/>
          <w:color w:val="000000" w:themeColor="text1"/>
          <w:sz w:val="24"/>
          <w:szCs w:val="24"/>
        </w:rPr>
        <w:t>培训时间：</w:t>
      </w:r>
      <w:r w:rsidRPr="00B44D73">
        <w:rPr>
          <w:rFonts w:ascii="宋体" w:eastAsia="宋体" w:hAnsi="宋体" w:cs="Times New Roman"/>
          <w:color w:val="000000" w:themeColor="text1"/>
          <w:sz w:val="24"/>
          <w:szCs w:val="24"/>
        </w:rPr>
        <w:t>202</w:t>
      </w:r>
      <w:r w:rsidR="008E227E" w:rsidRPr="00B44D73">
        <w:rPr>
          <w:rFonts w:ascii="宋体" w:eastAsia="宋体" w:hAnsi="宋体" w:cs="Times New Roman"/>
          <w:color w:val="000000" w:themeColor="text1"/>
          <w:sz w:val="24"/>
          <w:szCs w:val="24"/>
        </w:rPr>
        <w:t>2</w:t>
      </w:r>
      <w:r w:rsidRPr="00B44D73">
        <w:rPr>
          <w:rFonts w:ascii="宋体" w:eastAsia="宋体" w:hAnsi="宋体" w:cs="Times New Roman"/>
          <w:color w:val="000000" w:themeColor="text1"/>
          <w:sz w:val="24"/>
          <w:szCs w:val="24"/>
        </w:rPr>
        <w:t>年</w:t>
      </w:r>
      <w:r w:rsidR="003D4207" w:rsidRPr="00B44D73">
        <w:rPr>
          <w:rFonts w:ascii="宋体" w:eastAsia="宋体" w:hAnsi="宋体" w:cs="Times New Roman"/>
          <w:color w:val="000000" w:themeColor="text1"/>
          <w:sz w:val="24"/>
          <w:szCs w:val="24"/>
        </w:rPr>
        <w:t>11</w:t>
      </w:r>
      <w:r w:rsidRPr="00B44D73">
        <w:rPr>
          <w:rFonts w:ascii="宋体" w:eastAsia="宋体" w:hAnsi="宋体" w:cs="Times New Roman"/>
          <w:color w:val="000000" w:themeColor="text1"/>
          <w:sz w:val="24"/>
          <w:szCs w:val="24"/>
        </w:rPr>
        <w:t>月</w:t>
      </w:r>
      <w:r w:rsidR="00F57526" w:rsidRPr="00B44D73">
        <w:rPr>
          <w:rFonts w:ascii="宋体" w:eastAsia="宋体" w:hAnsi="宋体" w:cs="Times New Roman"/>
          <w:color w:val="000000" w:themeColor="text1"/>
          <w:sz w:val="24"/>
          <w:szCs w:val="24"/>
        </w:rPr>
        <w:t>23</w:t>
      </w:r>
      <w:r w:rsidR="007375BF" w:rsidRPr="00B44D73">
        <w:rPr>
          <w:rFonts w:ascii="宋体" w:eastAsia="宋体" w:hAnsi="宋体" w:cs="Times New Roman"/>
          <w:color w:val="000000" w:themeColor="text1"/>
          <w:sz w:val="24"/>
          <w:szCs w:val="24"/>
        </w:rPr>
        <w:t>日（周</w:t>
      </w:r>
      <w:r w:rsidR="00F57526" w:rsidRPr="00B44D73">
        <w:rPr>
          <w:rFonts w:ascii="宋体" w:eastAsia="宋体" w:hAnsi="宋体" w:cs="Times New Roman" w:hint="eastAsia"/>
          <w:color w:val="000000" w:themeColor="text1"/>
          <w:sz w:val="24"/>
          <w:szCs w:val="24"/>
        </w:rPr>
        <w:t>三</w:t>
      </w:r>
      <w:r w:rsidR="007375BF" w:rsidRPr="00B44D73">
        <w:rPr>
          <w:rFonts w:ascii="宋体" w:eastAsia="宋体" w:hAnsi="宋体" w:cs="Times New Roman"/>
          <w:color w:val="000000" w:themeColor="text1"/>
          <w:sz w:val="24"/>
          <w:szCs w:val="24"/>
        </w:rPr>
        <w:t>）</w:t>
      </w:r>
      <w:r w:rsidR="009F4CC1" w:rsidRPr="00B44D73">
        <w:rPr>
          <w:rFonts w:ascii="宋体" w:eastAsia="宋体" w:hAnsi="宋体" w:cs="Times New Roman" w:hint="eastAsia"/>
          <w:color w:val="000000" w:themeColor="text1"/>
          <w:sz w:val="24"/>
          <w:szCs w:val="24"/>
        </w:rPr>
        <w:t>9:</w:t>
      </w:r>
      <w:r w:rsidR="009F4CC1" w:rsidRPr="00B44D73">
        <w:rPr>
          <w:rFonts w:ascii="宋体" w:eastAsia="宋体" w:hAnsi="宋体" w:cs="Times New Roman"/>
          <w:color w:val="000000" w:themeColor="text1"/>
          <w:sz w:val="24"/>
          <w:szCs w:val="24"/>
        </w:rPr>
        <w:t>00-17:00</w:t>
      </w:r>
    </w:p>
    <w:p w14:paraId="4EAE60D6" w14:textId="77777777" w:rsidR="00421CB2" w:rsidRPr="00B44D73" w:rsidRDefault="00421CB2" w:rsidP="003D4207">
      <w:pPr>
        <w:spacing w:line="360" w:lineRule="auto"/>
        <w:rPr>
          <w:rFonts w:ascii="宋体" w:eastAsia="宋体" w:hAnsi="宋体" w:cs="Times New Roman"/>
          <w:color w:val="000000" w:themeColor="text1"/>
          <w:sz w:val="24"/>
          <w:szCs w:val="24"/>
        </w:rPr>
      </w:pPr>
      <w:r w:rsidRPr="00B44D73">
        <w:rPr>
          <w:rFonts w:ascii="宋体" w:eastAsia="宋体" w:hAnsi="宋体" w:cs="Times New Roman"/>
          <w:color w:val="000000" w:themeColor="text1"/>
          <w:sz w:val="24"/>
          <w:szCs w:val="24"/>
        </w:rPr>
        <w:t xml:space="preserve">          理论培训</w:t>
      </w:r>
      <w:r w:rsidR="00993B27" w:rsidRPr="00B44D73">
        <w:rPr>
          <w:rFonts w:ascii="宋体" w:eastAsia="宋体" w:hAnsi="宋体" w:cs="Times New Roman"/>
          <w:color w:val="000000" w:themeColor="text1"/>
          <w:sz w:val="24"/>
          <w:szCs w:val="24"/>
        </w:rPr>
        <w:t xml:space="preserve">  9:00-12:00   </w:t>
      </w:r>
      <w:r w:rsidRPr="00B44D73">
        <w:rPr>
          <w:rFonts w:ascii="宋体" w:eastAsia="宋体" w:hAnsi="宋体" w:cs="Times New Roman"/>
          <w:color w:val="000000" w:themeColor="text1"/>
          <w:sz w:val="24"/>
          <w:szCs w:val="24"/>
        </w:rPr>
        <w:t xml:space="preserve">  </w:t>
      </w:r>
    </w:p>
    <w:p w14:paraId="12C5DE0E" w14:textId="77777777" w:rsidR="00421CB2" w:rsidRPr="00B44D73" w:rsidRDefault="00421CB2" w:rsidP="003D4207">
      <w:pPr>
        <w:spacing w:line="360" w:lineRule="auto"/>
        <w:rPr>
          <w:rFonts w:ascii="宋体" w:eastAsia="宋体" w:hAnsi="宋体" w:cs="Times New Roman"/>
          <w:color w:val="000000" w:themeColor="text1"/>
          <w:sz w:val="24"/>
          <w:szCs w:val="24"/>
        </w:rPr>
      </w:pPr>
      <w:r w:rsidRPr="00B44D73">
        <w:rPr>
          <w:rFonts w:ascii="宋体" w:eastAsia="宋体" w:hAnsi="宋体" w:cs="Times New Roman"/>
          <w:color w:val="000000" w:themeColor="text1"/>
          <w:sz w:val="24"/>
          <w:szCs w:val="24"/>
        </w:rPr>
        <w:t xml:space="preserve">          </w:t>
      </w:r>
      <w:r w:rsidR="00993B27" w:rsidRPr="00B44D73">
        <w:rPr>
          <w:rFonts w:ascii="宋体" w:eastAsia="宋体" w:hAnsi="宋体" w:cs="Times New Roman"/>
          <w:color w:val="000000" w:themeColor="text1"/>
          <w:sz w:val="24"/>
          <w:szCs w:val="24"/>
        </w:rPr>
        <w:t xml:space="preserve">上机操作 </w:t>
      </w:r>
      <w:r w:rsidRPr="00B44D73">
        <w:rPr>
          <w:rFonts w:ascii="宋体" w:eastAsia="宋体" w:hAnsi="宋体" w:cs="Times New Roman"/>
          <w:color w:val="000000" w:themeColor="text1"/>
          <w:sz w:val="24"/>
          <w:szCs w:val="24"/>
        </w:rPr>
        <w:t xml:space="preserve">14:00-17:00  </w:t>
      </w:r>
    </w:p>
    <w:p w14:paraId="19D76446" w14:textId="4038BA7F" w:rsidR="00421CB2" w:rsidRPr="00B44D73" w:rsidRDefault="00421CB2" w:rsidP="009F4CC1">
      <w:pPr>
        <w:spacing w:line="360" w:lineRule="auto"/>
        <w:rPr>
          <w:rFonts w:ascii="宋体" w:eastAsia="宋体" w:hAnsi="宋体" w:cs="Times New Roman"/>
          <w:color w:val="000000" w:themeColor="text1"/>
          <w:sz w:val="24"/>
          <w:szCs w:val="24"/>
        </w:rPr>
      </w:pPr>
      <w:r w:rsidRPr="00B44D73">
        <w:rPr>
          <w:rFonts w:ascii="宋体" w:eastAsia="宋体" w:hAnsi="宋体" w:cs="Times New Roman"/>
          <w:b/>
          <w:bCs/>
          <w:color w:val="000000" w:themeColor="text1"/>
          <w:sz w:val="24"/>
          <w:szCs w:val="24"/>
        </w:rPr>
        <w:t>培训地点：</w:t>
      </w:r>
      <w:r w:rsidR="009F4CC1" w:rsidRPr="00B44D73">
        <w:rPr>
          <w:rFonts w:ascii="宋体" w:eastAsia="宋体" w:hAnsi="宋体" w:cs="Times New Roman" w:hint="eastAsia"/>
          <w:color w:val="000000" w:themeColor="text1"/>
          <w:sz w:val="24"/>
          <w:szCs w:val="24"/>
        </w:rPr>
        <w:t>线上/线下</w:t>
      </w:r>
      <w:r w:rsidRPr="00B44D73">
        <w:rPr>
          <w:rFonts w:ascii="宋体" w:eastAsia="宋体" w:hAnsi="宋体" w:cs="Times New Roman"/>
          <w:color w:val="000000" w:themeColor="text1"/>
          <w:sz w:val="24"/>
          <w:szCs w:val="24"/>
        </w:rPr>
        <w:t xml:space="preserve"> </w:t>
      </w:r>
    </w:p>
    <w:p w14:paraId="7FE5CEB2" w14:textId="6828020E" w:rsidR="009F4CC1" w:rsidRPr="00B44D73" w:rsidRDefault="009F4CC1" w:rsidP="009F4CC1">
      <w:pPr>
        <w:widowControl/>
        <w:spacing w:after="160" w:line="360" w:lineRule="auto"/>
        <w:jc w:val="left"/>
        <w:rPr>
          <w:rFonts w:ascii="宋体" w:eastAsia="宋体" w:hAnsi="宋体" w:cs="Times New Roman"/>
          <w:bCs/>
          <w:color w:val="000000" w:themeColor="text1"/>
          <w:sz w:val="24"/>
          <w:szCs w:val="24"/>
        </w:rPr>
      </w:pPr>
      <w:r w:rsidRPr="00B44D73">
        <w:rPr>
          <w:rFonts w:ascii="宋体" w:eastAsia="宋体" w:hAnsi="宋体" w:cs="Times New Roman" w:hint="eastAsia"/>
          <w:b/>
          <w:bCs/>
          <w:color w:val="000000" w:themeColor="text1"/>
          <w:sz w:val="24"/>
          <w:szCs w:val="24"/>
        </w:rPr>
        <w:t>日程安排</w:t>
      </w:r>
      <w:r w:rsidRPr="00B44D73">
        <w:rPr>
          <w:rFonts w:ascii="宋体" w:eastAsia="宋体" w:hAnsi="宋体" w:cs="Times New Roman"/>
          <w:b/>
          <w:bCs/>
          <w:color w:val="000000" w:themeColor="text1"/>
          <w:sz w:val="24"/>
          <w:szCs w:val="24"/>
        </w:rPr>
        <w:t>：</w:t>
      </w:r>
      <w:r w:rsidRPr="00B44D73">
        <w:rPr>
          <w:rFonts w:ascii="宋体" w:eastAsia="宋体" w:hAnsi="宋体"/>
          <w:noProof/>
          <w:color w:val="000000" w:themeColor="text1"/>
          <w:sz w:val="24"/>
          <w:szCs w:val="24"/>
        </w:rPr>
        <w:t xml:space="preserve"> </w:t>
      </w:r>
      <w:r w:rsidR="00F57526" w:rsidRPr="00B44D73">
        <w:rPr>
          <w:rFonts w:ascii="宋体" w:eastAsia="宋体" w:hAnsi="宋体"/>
          <w:noProof/>
          <w:color w:val="000000" w:themeColor="text1"/>
          <w:sz w:val="24"/>
          <w:szCs w:val="24"/>
        </w:rPr>
        <w:drawing>
          <wp:inline distT="0" distB="0" distL="0" distR="0" wp14:anchorId="7826DD3D" wp14:editId="6DBF8A42">
            <wp:extent cx="5274310" cy="2045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045970"/>
                    </a:xfrm>
                    <a:prstGeom prst="rect">
                      <a:avLst/>
                    </a:prstGeom>
                  </pic:spPr>
                </pic:pic>
              </a:graphicData>
            </a:graphic>
          </wp:inline>
        </w:drawing>
      </w:r>
    </w:p>
    <w:p w14:paraId="772E9EFA" w14:textId="5B36E63B" w:rsidR="007F5506" w:rsidRPr="00B44D73" w:rsidRDefault="007F5506" w:rsidP="003D4207">
      <w:pPr>
        <w:spacing w:line="360" w:lineRule="auto"/>
        <w:rPr>
          <w:rFonts w:ascii="宋体" w:eastAsia="宋体" w:hAnsi="宋体" w:cs="Times New Roman"/>
          <w:color w:val="000000" w:themeColor="text1"/>
          <w:sz w:val="24"/>
          <w:szCs w:val="24"/>
        </w:rPr>
      </w:pPr>
      <w:r w:rsidRPr="00B44D73">
        <w:rPr>
          <w:rFonts w:ascii="宋体" w:eastAsia="宋体" w:hAnsi="宋体" w:cs="Times New Roman"/>
          <w:b/>
          <w:bCs/>
          <w:color w:val="000000" w:themeColor="text1"/>
          <w:sz w:val="24"/>
          <w:szCs w:val="24"/>
        </w:rPr>
        <w:t>联系方式：</w:t>
      </w:r>
      <w:r w:rsidR="009F4CC1" w:rsidRPr="00B44D73">
        <w:rPr>
          <w:rFonts w:ascii="宋体" w:eastAsia="宋体" w:hAnsi="宋体" w:cs="Times New Roman" w:hint="eastAsia"/>
          <w:color w:val="000000" w:themeColor="text1"/>
          <w:sz w:val="24"/>
          <w:szCs w:val="24"/>
        </w:rPr>
        <w:t>0</w:t>
      </w:r>
      <w:r w:rsidR="009F4CC1" w:rsidRPr="00B44D73">
        <w:rPr>
          <w:rFonts w:ascii="宋体" w:eastAsia="宋体" w:hAnsi="宋体" w:cs="Times New Roman"/>
          <w:color w:val="000000" w:themeColor="text1"/>
          <w:sz w:val="24"/>
          <w:szCs w:val="24"/>
        </w:rPr>
        <w:t>10-</w:t>
      </w:r>
      <w:r w:rsidRPr="00B44D73">
        <w:rPr>
          <w:rFonts w:ascii="宋体" w:eastAsia="宋体" w:hAnsi="宋体" w:cs="Times New Roman"/>
          <w:color w:val="000000" w:themeColor="text1"/>
          <w:sz w:val="24"/>
          <w:szCs w:val="24"/>
        </w:rPr>
        <w:t>62798144</w:t>
      </w:r>
      <w:r w:rsidR="00057DBF" w:rsidRPr="00B44D73">
        <w:rPr>
          <w:rFonts w:ascii="宋体" w:eastAsia="宋体" w:hAnsi="宋体" w:cs="Times New Roman"/>
          <w:color w:val="000000" w:themeColor="text1"/>
          <w:sz w:val="24"/>
          <w:szCs w:val="24"/>
        </w:rPr>
        <w:t xml:space="preserve"> 于彬</w:t>
      </w:r>
    </w:p>
    <w:p w14:paraId="5A4A2121" w14:textId="4B14E69A" w:rsidR="007F5506" w:rsidRPr="00B44D73" w:rsidRDefault="007F5506" w:rsidP="009F4CC1">
      <w:pPr>
        <w:spacing w:line="360" w:lineRule="auto"/>
        <w:ind w:firstLineChars="500" w:firstLine="1200"/>
        <w:rPr>
          <w:rFonts w:ascii="宋体" w:eastAsia="宋体" w:hAnsi="宋体" w:cs="Times New Roman"/>
          <w:color w:val="000000" w:themeColor="text1"/>
          <w:sz w:val="24"/>
          <w:szCs w:val="24"/>
        </w:rPr>
      </w:pPr>
      <w:r w:rsidRPr="00B44D73">
        <w:rPr>
          <w:rFonts w:ascii="宋体" w:eastAsia="宋体" w:hAnsi="宋体" w:cs="Times New Roman"/>
          <w:color w:val="000000" w:themeColor="text1"/>
          <w:sz w:val="24"/>
          <w:szCs w:val="24"/>
        </w:rPr>
        <w:t>yubin7821#mail.tsinghua.edu.cn （发送邮件时请将地址中的“#”替换成“@”）</w:t>
      </w:r>
    </w:p>
    <w:p w14:paraId="68E5DA6F" w14:textId="32F94E28" w:rsidR="00B83862" w:rsidRPr="00B44D73" w:rsidRDefault="00421CB2" w:rsidP="003D4207">
      <w:pPr>
        <w:widowControl/>
        <w:spacing w:line="360" w:lineRule="auto"/>
        <w:rPr>
          <w:rFonts w:ascii="宋体" w:eastAsia="宋体" w:hAnsi="宋体" w:cs="Times New Roman"/>
          <w:color w:val="000000" w:themeColor="text1"/>
          <w:kern w:val="0"/>
          <w:sz w:val="24"/>
          <w:szCs w:val="24"/>
        </w:rPr>
      </w:pPr>
      <w:r w:rsidRPr="00B44D73">
        <w:rPr>
          <w:rFonts w:ascii="宋体" w:eastAsia="宋体" w:hAnsi="宋体" w:cs="Times New Roman"/>
          <w:b/>
          <w:bCs/>
          <w:color w:val="000000" w:themeColor="text1"/>
          <w:sz w:val="24"/>
          <w:szCs w:val="24"/>
        </w:rPr>
        <w:t>报名方式：</w:t>
      </w:r>
      <w:r w:rsidR="00303C02" w:rsidRPr="00B44D73">
        <w:rPr>
          <w:rFonts w:ascii="宋体" w:eastAsia="宋体" w:hAnsi="宋体" w:cs="Times New Roman" w:hint="eastAsia"/>
          <w:color w:val="000000" w:themeColor="text1"/>
          <w:sz w:val="24"/>
          <w:szCs w:val="24"/>
        </w:rPr>
        <w:t>访问</w:t>
      </w:r>
      <w:r w:rsidR="00993B27" w:rsidRPr="00B44D73">
        <w:rPr>
          <w:rFonts w:ascii="宋体" w:eastAsia="宋体" w:hAnsi="宋体" w:cs="Times New Roman"/>
          <w:color w:val="000000" w:themeColor="text1"/>
          <w:sz w:val="24"/>
          <w:szCs w:val="24"/>
        </w:rPr>
        <w:t>链接</w:t>
      </w:r>
      <w:r w:rsidRPr="00B44D73">
        <w:rPr>
          <w:rFonts w:ascii="宋体" w:eastAsia="宋体" w:hAnsi="宋体" w:cs="Times New Roman"/>
          <w:color w:val="000000" w:themeColor="text1"/>
          <w:sz w:val="24"/>
          <w:szCs w:val="24"/>
        </w:rPr>
        <w:t>：</w:t>
      </w:r>
      <w:r w:rsidR="00F57526" w:rsidRPr="00B44D73">
        <w:rPr>
          <w:rFonts w:ascii="宋体" w:eastAsia="宋体" w:hAnsi="宋体" w:cs="Times New Roman"/>
          <w:color w:val="000000" w:themeColor="text1"/>
          <w:sz w:val="24"/>
          <w:szCs w:val="24"/>
        </w:rPr>
        <w:t xml:space="preserve"> </w:t>
      </w:r>
      <w:hyperlink r:id="rId8" w:history="1">
        <w:r w:rsidR="00F57526" w:rsidRPr="00B44D73">
          <w:rPr>
            <w:rFonts w:ascii="宋体" w:eastAsia="宋体" w:hAnsi="宋体" w:cs="Times New Roman"/>
            <w:color w:val="000000" w:themeColor="text1"/>
            <w:sz w:val="24"/>
            <w:szCs w:val="24"/>
          </w:rPr>
          <w:t>https://gxyqtsinghua.mikecrm.com/wqNyrtu</w:t>
        </w:r>
      </w:hyperlink>
    </w:p>
    <w:p w14:paraId="15F24A1A" w14:textId="77777777" w:rsidR="00F57526" w:rsidRPr="00B44D73" w:rsidRDefault="00993B27" w:rsidP="003D4207">
      <w:pPr>
        <w:spacing w:line="360" w:lineRule="auto"/>
        <w:ind w:firstLineChars="500" w:firstLine="1200"/>
        <w:jc w:val="left"/>
        <w:rPr>
          <w:rFonts w:ascii="宋体" w:eastAsia="宋体" w:hAnsi="宋体" w:cs="Times New Roman"/>
          <w:color w:val="000000" w:themeColor="text1"/>
          <w:sz w:val="24"/>
          <w:szCs w:val="24"/>
        </w:rPr>
      </w:pPr>
      <w:r w:rsidRPr="00B44D73">
        <w:rPr>
          <w:rFonts w:ascii="宋体" w:eastAsia="宋体" w:hAnsi="宋体" w:cs="Times New Roman"/>
          <w:color w:val="000000" w:themeColor="text1"/>
          <w:sz w:val="24"/>
          <w:szCs w:val="24"/>
        </w:rPr>
        <w:t>或扫描二维码：</w:t>
      </w:r>
    </w:p>
    <w:p w14:paraId="54F9C04C" w14:textId="5DF4DDEA" w:rsidR="007F5506" w:rsidRPr="00B44D73" w:rsidRDefault="00F57526" w:rsidP="00F57526">
      <w:pPr>
        <w:spacing w:line="360" w:lineRule="auto"/>
        <w:ind w:firstLineChars="500" w:firstLine="1050"/>
        <w:jc w:val="center"/>
        <w:rPr>
          <w:rFonts w:ascii="宋体" w:eastAsia="宋体" w:hAnsi="宋体" w:cs="Times New Roman"/>
          <w:color w:val="000000" w:themeColor="text1"/>
          <w:sz w:val="24"/>
          <w:szCs w:val="24"/>
        </w:rPr>
      </w:pPr>
      <w:r w:rsidRPr="00B44D73">
        <w:rPr>
          <w:rFonts w:ascii="宋体" w:eastAsia="宋体" w:hAnsi="宋体"/>
          <w:noProof/>
          <w:color w:val="000000" w:themeColor="text1"/>
        </w:rPr>
        <w:lastRenderedPageBreak/>
        <w:drawing>
          <wp:inline distT="0" distB="0" distL="0" distR="0" wp14:anchorId="7EDFBF09" wp14:editId="68B0BE6B">
            <wp:extent cx="1885950" cy="1885950"/>
            <wp:effectExtent l="0" t="0" r="0" b="0"/>
            <wp:docPr id="4" name="图片 4" descr="https://cn.mikecrm.com/ugc_5_b/pub/s8/s8pxwqwkn0wl1h81i2g29e5uqrhffro8/form/qr/wqNyrtu.png?v=gxyqtsingh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mikecrm.com/ugc_5_b/pub/s8/s8pxwqwkn0wl1h81i2g29e5uqrhffro8/form/qr/wqNyrtu.png?v=gxyqtsinghua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0C52F3A3" w14:textId="77777777" w:rsidR="007F5506" w:rsidRPr="00B44D73" w:rsidRDefault="007F5506" w:rsidP="003D4207">
      <w:pPr>
        <w:spacing w:line="360" w:lineRule="auto"/>
        <w:rPr>
          <w:rFonts w:ascii="宋体" w:eastAsia="宋体" w:hAnsi="宋体" w:cs="Times New Roman"/>
          <w:b/>
          <w:bCs/>
          <w:color w:val="000000" w:themeColor="text1"/>
          <w:sz w:val="24"/>
          <w:szCs w:val="24"/>
        </w:rPr>
      </w:pPr>
      <w:r w:rsidRPr="00B44D73">
        <w:rPr>
          <w:rFonts w:ascii="宋体" w:eastAsia="宋体" w:hAnsi="宋体" w:cs="Times New Roman"/>
          <w:b/>
          <w:bCs/>
          <w:color w:val="000000" w:themeColor="text1"/>
          <w:sz w:val="24"/>
          <w:szCs w:val="24"/>
        </w:rPr>
        <w:t>备注：</w:t>
      </w:r>
    </w:p>
    <w:p w14:paraId="65596764" w14:textId="61CAF01C" w:rsidR="007F5506" w:rsidRPr="00B44D73" w:rsidRDefault="007F5506" w:rsidP="003D4207">
      <w:pPr>
        <w:spacing w:line="360" w:lineRule="auto"/>
        <w:rPr>
          <w:rFonts w:ascii="宋体" w:eastAsia="宋体" w:hAnsi="宋体" w:cs="Times New Roman"/>
          <w:color w:val="000000" w:themeColor="text1"/>
          <w:sz w:val="24"/>
          <w:szCs w:val="24"/>
        </w:rPr>
      </w:pPr>
      <w:r w:rsidRPr="00B44D73">
        <w:rPr>
          <w:rFonts w:ascii="宋体" w:eastAsia="宋体" w:hAnsi="宋体" w:cs="Times New Roman"/>
          <w:color w:val="000000" w:themeColor="text1"/>
          <w:sz w:val="24"/>
          <w:szCs w:val="24"/>
        </w:rPr>
        <w:t>1. 报名截止时间：</w:t>
      </w:r>
      <w:r w:rsidR="00FB0FA4" w:rsidRPr="00B44D73">
        <w:rPr>
          <w:rFonts w:ascii="宋体" w:eastAsia="宋体" w:hAnsi="宋体" w:cs="Times New Roman"/>
          <w:color w:val="000000" w:themeColor="text1"/>
          <w:sz w:val="24"/>
          <w:szCs w:val="24"/>
        </w:rPr>
        <w:t>202</w:t>
      </w:r>
      <w:r w:rsidR="00F57526" w:rsidRPr="00B44D73">
        <w:rPr>
          <w:rFonts w:ascii="宋体" w:eastAsia="宋体" w:hAnsi="宋体" w:cs="Times New Roman"/>
          <w:color w:val="000000" w:themeColor="text1"/>
          <w:sz w:val="24"/>
          <w:szCs w:val="24"/>
        </w:rPr>
        <w:t>2</w:t>
      </w:r>
      <w:r w:rsidR="00FB0FA4" w:rsidRPr="00B44D73">
        <w:rPr>
          <w:rFonts w:ascii="宋体" w:eastAsia="宋体" w:hAnsi="宋体" w:cs="Times New Roman"/>
          <w:color w:val="000000" w:themeColor="text1"/>
          <w:sz w:val="24"/>
          <w:szCs w:val="24"/>
        </w:rPr>
        <w:t>年</w:t>
      </w:r>
      <w:r w:rsidR="003D4207" w:rsidRPr="00B44D73">
        <w:rPr>
          <w:rFonts w:ascii="宋体" w:eastAsia="宋体" w:hAnsi="宋体" w:cs="Times New Roman"/>
          <w:color w:val="000000" w:themeColor="text1"/>
          <w:sz w:val="24"/>
          <w:szCs w:val="24"/>
        </w:rPr>
        <w:t>11</w:t>
      </w:r>
      <w:r w:rsidRPr="00B44D73">
        <w:rPr>
          <w:rFonts w:ascii="宋体" w:eastAsia="宋体" w:hAnsi="宋体" w:cs="Times New Roman"/>
          <w:color w:val="000000" w:themeColor="text1"/>
          <w:sz w:val="24"/>
          <w:szCs w:val="24"/>
        </w:rPr>
        <w:t>月</w:t>
      </w:r>
      <w:r w:rsidR="00F57526" w:rsidRPr="00B44D73">
        <w:rPr>
          <w:rFonts w:ascii="宋体" w:eastAsia="宋体" w:hAnsi="宋体" w:cs="Times New Roman"/>
          <w:color w:val="000000" w:themeColor="text1"/>
          <w:sz w:val="24"/>
          <w:szCs w:val="24"/>
        </w:rPr>
        <w:t>22</w:t>
      </w:r>
      <w:r w:rsidRPr="00B44D73">
        <w:rPr>
          <w:rFonts w:ascii="宋体" w:eastAsia="宋体" w:hAnsi="宋体" w:cs="Times New Roman"/>
          <w:color w:val="000000" w:themeColor="text1"/>
          <w:sz w:val="24"/>
          <w:szCs w:val="24"/>
        </w:rPr>
        <w:t>日17:00前确认报名</w:t>
      </w:r>
      <w:r w:rsidR="00F57526" w:rsidRPr="00B44D73">
        <w:rPr>
          <w:rFonts w:ascii="宋体" w:eastAsia="宋体" w:hAnsi="宋体" w:cs="Times New Roman" w:hint="eastAsia"/>
          <w:color w:val="000000" w:themeColor="text1"/>
          <w:sz w:val="24"/>
          <w:szCs w:val="24"/>
        </w:rPr>
        <w:t>；</w:t>
      </w:r>
    </w:p>
    <w:p w14:paraId="16814146" w14:textId="53B2F2C8" w:rsidR="008E227E" w:rsidRPr="00B44D73" w:rsidRDefault="007F5506" w:rsidP="008E227E">
      <w:pPr>
        <w:spacing w:line="360" w:lineRule="auto"/>
        <w:jc w:val="left"/>
        <w:rPr>
          <w:rFonts w:ascii="宋体" w:eastAsia="宋体" w:hAnsi="宋体" w:cs="Times New Roman"/>
          <w:b/>
          <w:color w:val="000000" w:themeColor="text1"/>
          <w:szCs w:val="21"/>
        </w:rPr>
      </w:pPr>
      <w:r w:rsidRPr="00B44D73">
        <w:rPr>
          <w:rFonts w:ascii="宋体" w:eastAsia="宋体" w:hAnsi="宋体" w:cs="Times New Roman"/>
          <w:color w:val="000000" w:themeColor="text1"/>
          <w:sz w:val="24"/>
          <w:szCs w:val="24"/>
        </w:rPr>
        <w:t xml:space="preserve">2. </w:t>
      </w:r>
      <w:r w:rsidR="00993B27" w:rsidRPr="00B44D73">
        <w:rPr>
          <w:rFonts w:ascii="宋体" w:eastAsia="宋体" w:hAnsi="宋体" w:cs="Times New Roman"/>
          <w:color w:val="000000" w:themeColor="text1"/>
          <w:sz w:val="24"/>
          <w:szCs w:val="24"/>
        </w:rPr>
        <w:t>由于疫情防控原因,</w:t>
      </w:r>
      <w:r w:rsidRPr="00B44D73">
        <w:rPr>
          <w:rFonts w:ascii="宋体" w:eastAsia="宋体" w:hAnsi="宋体" w:cs="Times New Roman"/>
          <w:color w:val="000000" w:themeColor="text1"/>
          <w:sz w:val="24"/>
          <w:szCs w:val="24"/>
        </w:rPr>
        <w:t>本次线下上机</w:t>
      </w:r>
      <w:r w:rsidR="00A27CD0" w:rsidRPr="00B44D73">
        <w:rPr>
          <w:rFonts w:ascii="宋体" w:eastAsia="宋体" w:hAnsi="宋体" w:cs="Times New Roman" w:hint="eastAsia"/>
          <w:color w:val="000000" w:themeColor="text1"/>
          <w:sz w:val="24"/>
          <w:szCs w:val="24"/>
        </w:rPr>
        <w:t>培训</w:t>
      </w:r>
      <w:r w:rsidRPr="00B44D73">
        <w:rPr>
          <w:rFonts w:ascii="宋体" w:eastAsia="宋体" w:hAnsi="宋体" w:cs="Times New Roman"/>
          <w:color w:val="000000" w:themeColor="text1"/>
          <w:sz w:val="24"/>
          <w:szCs w:val="24"/>
        </w:rPr>
        <w:t>仅限清华校内16人</w:t>
      </w:r>
      <w:r w:rsidR="008E227E" w:rsidRPr="00B44D73">
        <w:rPr>
          <w:rFonts w:ascii="宋体" w:eastAsia="宋体" w:hAnsi="宋体" w:cs="Times New Roman" w:hint="eastAsia"/>
          <w:color w:val="000000" w:themeColor="text1"/>
          <w:sz w:val="24"/>
          <w:szCs w:val="24"/>
        </w:rPr>
        <w:t>，</w:t>
      </w:r>
      <w:r w:rsidRPr="00B44D73">
        <w:rPr>
          <w:rFonts w:ascii="宋体" w:eastAsia="宋体" w:hAnsi="宋体" w:cs="Times New Roman"/>
          <w:color w:val="000000" w:themeColor="text1"/>
          <w:sz w:val="24"/>
          <w:szCs w:val="24"/>
        </w:rPr>
        <w:t>先报先得（以邮件确认人员为准）。</w:t>
      </w:r>
      <w:r w:rsidR="008E227E" w:rsidRPr="00B44D73">
        <w:rPr>
          <w:rFonts w:ascii="宋体" w:eastAsia="宋体" w:hAnsi="宋体" w:cs="Times New Roman" w:hint="eastAsia"/>
          <w:color w:val="000000" w:themeColor="text1"/>
          <w:sz w:val="24"/>
          <w:szCs w:val="24"/>
        </w:rPr>
        <w:t>参与上机培训有精美小礼品领取，欢迎大家报名参加！</w:t>
      </w:r>
    </w:p>
    <w:p w14:paraId="31E0437E" w14:textId="77B1DEC3" w:rsidR="007F5506" w:rsidRPr="00B44D73" w:rsidRDefault="007F5506" w:rsidP="003D4207">
      <w:pPr>
        <w:spacing w:line="360" w:lineRule="auto"/>
        <w:rPr>
          <w:rFonts w:ascii="宋体" w:eastAsia="宋体" w:hAnsi="宋体" w:cs="Times New Roman"/>
          <w:color w:val="000000" w:themeColor="text1"/>
          <w:sz w:val="24"/>
          <w:szCs w:val="24"/>
        </w:rPr>
      </w:pPr>
    </w:p>
    <w:p w14:paraId="0389FC4A" w14:textId="77777777" w:rsidR="007F5506" w:rsidRPr="00B44D73" w:rsidRDefault="007F5506" w:rsidP="003D4207">
      <w:pPr>
        <w:spacing w:line="360" w:lineRule="auto"/>
        <w:jc w:val="right"/>
        <w:rPr>
          <w:rFonts w:ascii="宋体" w:eastAsia="宋体" w:hAnsi="宋体" w:cs="Times New Roman"/>
          <w:color w:val="000000" w:themeColor="text1"/>
          <w:sz w:val="24"/>
          <w:szCs w:val="24"/>
        </w:rPr>
      </w:pPr>
      <w:r w:rsidRPr="00B44D73">
        <w:rPr>
          <w:rFonts w:ascii="宋体" w:eastAsia="宋体" w:hAnsi="宋体" w:cs="Times New Roman"/>
          <w:color w:val="000000" w:themeColor="text1"/>
          <w:sz w:val="24"/>
          <w:szCs w:val="24"/>
        </w:rPr>
        <w:t>共享仪器平台</w:t>
      </w:r>
    </w:p>
    <w:p w14:paraId="5FA0493F" w14:textId="18E3E7C4" w:rsidR="008019ED" w:rsidRDefault="00993B27" w:rsidP="003D4207">
      <w:pPr>
        <w:spacing w:line="360" w:lineRule="auto"/>
        <w:jc w:val="right"/>
        <w:rPr>
          <w:rFonts w:ascii="宋体" w:eastAsia="宋体" w:hAnsi="宋体" w:cs="Times New Roman"/>
          <w:color w:val="000000" w:themeColor="text1"/>
          <w:sz w:val="24"/>
          <w:szCs w:val="24"/>
        </w:rPr>
      </w:pPr>
      <w:r w:rsidRPr="00B44D73">
        <w:rPr>
          <w:rFonts w:ascii="宋体" w:eastAsia="宋体" w:hAnsi="宋体" w:cs="Times New Roman"/>
          <w:color w:val="000000" w:themeColor="text1"/>
          <w:sz w:val="24"/>
          <w:szCs w:val="24"/>
        </w:rPr>
        <w:t xml:space="preserve"> </w:t>
      </w:r>
      <w:r w:rsidR="00421CB2" w:rsidRPr="00B44D73">
        <w:rPr>
          <w:rFonts w:ascii="宋体" w:eastAsia="宋体" w:hAnsi="宋体" w:cs="Times New Roman"/>
          <w:color w:val="000000" w:themeColor="text1"/>
          <w:sz w:val="24"/>
          <w:szCs w:val="24"/>
        </w:rPr>
        <w:t>生物医学测试中心</w:t>
      </w:r>
    </w:p>
    <w:p w14:paraId="7A3EF728" w14:textId="5C9CB922" w:rsidR="004B6972" w:rsidRPr="00B44D73" w:rsidRDefault="004B6972" w:rsidP="003D4207">
      <w:pPr>
        <w:spacing w:line="360" w:lineRule="auto"/>
        <w:jc w:val="right"/>
        <w:rPr>
          <w:rFonts w:ascii="宋体" w:eastAsia="宋体" w:hAnsi="宋体" w:cs="Times New Roman" w:hint="eastAsia"/>
          <w:color w:val="000000" w:themeColor="text1"/>
          <w:sz w:val="24"/>
          <w:szCs w:val="24"/>
        </w:rPr>
      </w:pPr>
      <w:r w:rsidRPr="004B6972">
        <w:rPr>
          <w:rFonts w:ascii="宋体" w:eastAsia="宋体" w:hAnsi="宋体" w:cs="Times New Roman"/>
          <w:color w:val="000000" w:themeColor="text1"/>
          <w:sz w:val="24"/>
          <w:szCs w:val="24"/>
        </w:rPr>
        <w:t>碧迪医疗器械（上海）有限公司</w:t>
      </w:r>
    </w:p>
    <w:p w14:paraId="2326CFBA" w14:textId="6E6253FE" w:rsidR="006C5ADF" w:rsidRPr="004B6972" w:rsidRDefault="006C5ADF" w:rsidP="004B6972">
      <w:pPr>
        <w:spacing w:line="360" w:lineRule="auto"/>
        <w:ind w:right="360"/>
        <w:jc w:val="right"/>
        <w:rPr>
          <w:rFonts w:ascii="宋体" w:eastAsia="宋体" w:hAnsi="宋体" w:cs="Times New Roman" w:hint="eastAsia"/>
          <w:color w:val="000000" w:themeColor="text1"/>
          <w:sz w:val="24"/>
          <w:szCs w:val="24"/>
        </w:rPr>
      </w:pPr>
    </w:p>
    <w:sectPr w:rsidR="006C5ADF" w:rsidRPr="004B6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E1F8" w14:textId="77777777" w:rsidR="00D72CFA" w:rsidRDefault="00D72CFA" w:rsidP="00B83862">
      <w:r>
        <w:separator/>
      </w:r>
    </w:p>
  </w:endnote>
  <w:endnote w:type="continuationSeparator" w:id="0">
    <w:p w14:paraId="6544FCEF" w14:textId="77777777" w:rsidR="00D72CFA" w:rsidRDefault="00D72CFA" w:rsidP="00B8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7F5D" w14:textId="77777777" w:rsidR="00D72CFA" w:rsidRDefault="00D72CFA" w:rsidP="00B83862">
      <w:r>
        <w:separator/>
      </w:r>
    </w:p>
  </w:footnote>
  <w:footnote w:type="continuationSeparator" w:id="0">
    <w:p w14:paraId="23A3C1CB" w14:textId="77777777" w:rsidR="00D72CFA" w:rsidRDefault="00D72CFA" w:rsidP="00B83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3"/>
    <w:multiLevelType w:val="hybridMultilevel"/>
    <w:tmpl w:val="883C079C"/>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num w:numId="1" w16cid:durableId="25096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CB2"/>
    <w:rsid w:val="00057DBF"/>
    <w:rsid w:val="00087588"/>
    <w:rsid w:val="000969C6"/>
    <w:rsid w:val="00097413"/>
    <w:rsid w:val="001D717F"/>
    <w:rsid w:val="00200316"/>
    <w:rsid w:val="002A008A"/>
    <w:rsid w:val="00303C02"/>
    <w:rsid w:val="003B0AD4"/>
    <w:rsid w:val="003C307A"/>
    <w:rsid w:val="003D4207"/>
    <w:rsid w:val="00421CB2"/>
    <w:rsid w:val="00435EE9"/>
    <w:rsid w:val="004B6972"/>
    <w:rsid w:val="004C0D12"/>
    <w:rsid w:val="004D3C7B"/>
    <w:rsid w:val="00523CAF"/>
    <w:rsid w:val="0052611A"/>
    <w:rsid w:val="005E377F"/>
    <w:rsid w:val="00653FF5"/>
    <w:rsid w:val="006C5ADF"/>
    <w:rsid w:val="007375BF"/>
    <w:rsid w:val="007F13DC"/>
    <w:rsid w:val="007F5506"/>
    <w:rsid w:val="008019ED"/>
    <w:rsid w:val="0085796D"/>
    <w:rsid w:val="008E227E"/>
    <w:rsid w:val="00993B27"/>
    <w:rsid w:val="009F4CC1"/>
    <w:rsid w:val="00A22B17"/>
    <w:rsid w:val="00A27CD0"/>
    <w:rsid w:val="00A55DD1"/>
    <w:rsid w:val="00A90324"/>
    <w:rsid w:val="00AF1ECA"/>
    <w:rsid w:val="00B0373F"/>
    <w:rsid w:val="00B4147B"/>
    <w:rsid w:val="00B44D73"/>
    <w:rsid w:val="00B83862"/>
    <w:rsid w:val="00B862C0"/>
    <w:rsid w:val="00C7391B"/>
    <w:rsid w:val="00C822C8"/>
    <w:rsid w:val="00C907C6"/>
    <w:rsid w:val="00CC040D"/>
    <w:rsid w:val="00D72CFA"/>
    <w:rsid w:val="00E172FB"/>
    <w:rsid w:val="00F57526"/>
    <w:rsid w:val="00FB0FA4"/>
    <w:rsid w:val="00FD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42B6"/>
  <w15:chartTrackingRefBased/>
  <w15:docId w15:val="{0146B181-2ED2-4893-BBF2-56AE5279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CB2"/>
    <w:pPr>
      <w:ind w:firstLineChars="200" w:firstLine="420"/>
    </w:pPr>
    <w:rPr>
      <w:szCs w:val="24"/>
    </w:rPr>
  </w:style>
  <w:style w:type="table" w:styleId="a4">
    <w:name w:val="Table Grid"/>
    <w:basedOn w:val="a1"/>
    <w:uiPriority w:val="39"/>
    <w:rsid w:val="00421CB2"/>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38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83862"/>
    <w:rPr>
      <w:sz w:val="18"/>
      <w:szCs w:val="18"/>
    </w:rPr>
  </w:style>
  <w:style w:type="paragraph" w:styleId="a7">
    <w:name w:val="footer"/>
    <w:basedOn w:val="a"/>
    <w:link w:val="a8"/>
    <w:uiPriority w:val="99"/>
    <w:unhideWhenUsed/>
    <w:rsid w:val="00B83862"/>
    <w:pPr>
      <w:tabs>
        <w:tab w:val="center" w:pos="4153"/>
        <w:tab w:val="right" w:pos="8306"/>
      </w:tabs>
      <w:snapToGrid w:val="0"/>
      <w:jc w:val="left"/>
    </w:pPr>
    <w:rPr>
      <w:sz w:val="18"/>
      <w:szCs w:val="18"/>
    </w:rPr>
  </w:style>
  <w:style w:type="character" w:customStyle="1" w:styleId="a8">
    <w:name w:val="页脚 字符"/>
    <w:basedOn w:val="a0"/>
    <w:link w:val="a7"/>
    <w:uiPriority w:val="99"/>
    <w:rsid w:val="00B83862"/>
    <w:rPr>
      <w:sz w:val="18"/>
      <w:szCs w:val="18"/>
    </w:rPr>
  </w:style>
  <w:style w:type="paragraph" w:customStyle="1" w:styleId="fbpbanetprotocol">
    <w:name w:val="fb_pba_netprotocol"/>
    <w:basedOn w:val="a"/>
    <w:rsid w:val="00B83862"/>
    <w:pPr>
      <w:widowControl/>
      <w:spacing w:before="100" w:beforeAutospacing="1" w:after="100" w:afterAutospacing="1"/>
      <w:jc w:val="left"/>
    </w:pPr>
    <w:rPr>
      <w:rFonts w:ascii="宋体" w:eastAsia="宋体" w:hAnsi="宋体" w:cs="宋体"/>
      <w:kern w:val="0"/>
      <w:sz w:val="24"/>
      <w:szCs w:val="24"/>
    </w:rPr>
  </w:style>
  <w:style w:type="paragraph" w:customStyle="1" w:styleId="fbpbaformlink">
    <w:name w:val="fb_pba_formlink"/>
    <w:basedOn w:val="a"/>
    <w:rsid w:val="00B83862"/>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3D42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26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xyqtsinghua.mikecrm.com/wqNyrt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dc:creator>
  <cp:keywords/>
  <dc:description/>
  <cp:lastModifiedBy>Microsoft Office User</cp:lastModifiedBy>
  <cp:revision>38</cp:revision>
  <cp:lastPrinted>2021-11-09T05:59:00Z</cp:lastPrinted>
  <dcterms:created xsi:type="dcterms:W3CDTF">2021-04-19T01:33:00Z</dcterms:created>
  <dcterms:modified xsi:type="dcterms:W3CDTF">2022-11-11T08:53:00Z</dcterms:modified>
</cp:coreProperties>
</file>