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E54" w:rsidRPr="00B63BC9" w:rsidRDefault="007011F0" w:rsidP="00D07C32">
      <w:pPr>
        <w:pStyle w:val="a5"/>
        <w:spacing w:before="0" w:beforeAutospacing="0" w:after="0" w:afterAutospacing="0"/>
        <w:jc w:val="center"/>
        <w:rPr>
          <w:rFonts w:asciiTheme="minorEastAsia" w:eastAsiaTheme="minorEastAsia" w:hAnsiTheme="minorEastAsia" w:cstheme="minorBidi"/>
          <w:b/>
          <w:color w:val="000000" w:themeColor="text1"/>
          <w:kern w:val="24"/>
          <w:sz w:val="30"/>
          <w:szCs w:val="30"/>
        </w:rPr>
      </w:pPr>
      <w:r w:rsidRPr="00B63BC9">
        <w:rPr>
          <w:rFonts w:asciiTheme="minorEastAsia" w:eastAsiaTheme="minorEastAsia" w:hAnsiTheme="minorEastAsia" w:cstheme="minorBidi" w:hint="eastAsia"/>
          <w:b/>
          <w:color w:val="000000" w:themeColor="text1"/>
          <w:kern w:val="24"/>
          <w:sz w:val="30"/>
          <w:szCs w:val="30"/>
        </w:rPr>
        <w:t xml:space="preserve"> </w:t>
      </w:r>
      <w:r w:rsidR="008A34A8" w:rsidRPr="00B63BC9">
        <w:rPr>
          <w:rFonts w:asciiTheme="minorEastAsia" w:eastAsiaTheme="minorEastAsia" w:hAnsiTheme="minorEastAsia" w:cstheme="minorBidi" w:hint="eastAsia"/>
          <w:b/>
          <w:color w:val="000000" w:themeColor="text1"/>
          <w:kern w:val="24"/>
          <w:sz w:val="30"/>
          <w:szCs w:val="30"/>
        </w:rPr>
        <w:t>细胞生物学</w:t>
      </w:r>
      <w:r w:rsidR="00CB2378" w:rsidRPr="00B63BC9">
        <w:rPr>
          <w:rFonts w:asciiTheme="minorEastAsia" w:eastAsiaTheme="minorEastAsia" w:hAnsiTheme="minorEastAsia" w:cstheme="minorBidi" w:hint="eastAsia"/>
          <w:b/>
          <w:color w:val="000000" w:themeColor="text1"/>
          <w:kern w:val="24"/>
          <w:sz w:val="30"/>
          <w:szCs w:val="30"/>
        </w:rPr>
        <w:t>平台</w:t>
      </w:r>
      <w:r w:rsidR="004C4719" w:rsidRPr="00B63BC9">
        <w:rPr>
          <w:rFonts w:asciiTheme="minorEastAsia" w:eastAsiaTheme="minorEastAsia" w:hAnsiTheme="minorEastAsia" w:cstheme="minorBidi" w:hint="eastAsia"/>
          <w:b/>
          <w:color w:val="000000" w:themeColor="text1"/>
          <w:kern w:val="24"/>
          <w:sz w:val="30"/>
          <w:szCs w:val="30"/>
        </w:rPr>
        <w:t>线上专题讲座</w:t>
      </w:r>
      <w:r w:rsidR="001A0DD7" w:rsidRPr="00B63BC9">
        <w:rPr>
          <w:rFonts w:asciiTheme="minorEastAsia" w:eastAsiaTheme="minorEastAsia" w:hAnsiTheme="minorEastAsia" w:cstheme="minorBidi" w:hint="eastAsia"/>
          <w:b/>
          <w:color w:val="000000" w:themeColor="text1"/>
          <w:kern w:val="24"/>
          <w:sz w:val="30"/>
          <w:szCs w:val="30"/>
        </w:rPr>
        <w:t>共聚焦前沿应用</w:t>
      </w:r>
      <w:r w:rsidR="001A0DD7" w:rsidRPr="00B63BC9">
        <w:rPr>
          <w:rFonts w:asciiTheme="minorEastAsia" w:eastAsiaTheme="minorEastAsia" w:hAnsiTheme="minorEastAsia" w:cstheme="minorBidi"/>
          <w:b/>
          <w:color w:val="000000" w:themeColor="text1"/>
          <w:kern w:val="24"/>
          <w:sz w:val="30"/>
          <w:szCs w:val="30"/>
        </w:rPr>
        <w:t>—</w:t>
      </w:r>
    </w:p>
    <w:p w:rsidR="00314135" w:rsidRPr="00B63BC9" w:rsidRDefault="001A0DD7" w:rsidP="00D07C32">
      <w:pPr>
        <w:pStyle w:val="a5"/>
        <w:spacing w:before="0" w:beforeAutospacing="0" w:after="0" w:afterAutospacing="0"/>
        <w:jc w:val="center"/>
        <w:rPr>
          <w:rFonts w:asciiTheme="minorEastAsia" w:eastAsiaTheme="minorEastAsia" w:hAnsiTheme="minorEastAsia" w:cstheme="minorBidi"/>
          <w:b/>
          <w:color w:val="000000" w:themeColor="text1"/>
          <w:kern w:val="24"/>
          <w:sz w:val="30"/>
          <w:szCs w:val="30"/>
        </w:rPr>
      </w:pPr>
      <w:r w:rsidRPr="00B63BC9">
        <w:rPr>
          <w:rFonts w:asciiTheme="minorEastAsia" w:eastAsiaTheme="minorEastAsia" w:hAnsiTheme="minorEastAsia" w:cstheme="minorBidi" w:hint="eastAsia"/>
          <w:b/>
          <w:color w:val="000000" w:themeColor="text1"/>
          <w:kern w:val="24"/>
          <w:sz w:val="30"/>
          <w:szCs w:val="30"/>
        </w:rPr>
        <w:t>近红外及上转换成像介绍</w:t>
      </w:r>
    </w:p>
    <w:p w:rsidR="005D0E54" w:rsidRPr="005D0E54" w:rsidRDefault="005D0E54" w:rsidP="00D07C32">
      <w:pPr>
        <w:pStyle w:val="a5"/>
        <w:spacing w:before="0" w:beforeAutospacing="0" w:after="0" w:afterAutospacing="0"/>
        <w:jc w:val="center"/>
        <w:rPr>
          <w:rFonts w:ascii="仿宋" w:eastAsia="仿宋" w:hAnsi="仿宋" w:cstheme="minorBidi"/>
          <w:b/>
          <w:color w:val="000000" w:themeColor="text1"/>
          <w:kern w:val="24"/>
        </w:rPr>
      </w:pPr>
    </w:p>
    <w:p w:rsidR="000A4A50" w:rsidRPr="0097234F" w:rsidRDefault="00E92625" w:rsidP="00E92625">
      <w:pPr>
        <w:pStyle w:val="a5"/>
        <w:spacing w:before="0" w:beforeAutospacing="0" w:after="0" w:afterAutospacing="0"/>
        <w:ind w:firstLineChars="200" w:firstLine="560"/>
        <w:rPr>
          <w:kern w:val="24"/>
          <w:sz w:val="28"/>
          <w:szCs w:val="28"/>
        </w:rPr>
      </w:pPr>
      <w:r w:rsidRPr="0097234F">
        <w:rPr>
          <w:rFonts w:hint="eastAsia"/>
          <w:kern w:val="24"/>
          <w:sz w:val="28"/>
          <w:szCs w:val="28"/>
        </w:rPr>
        <w:t>生物医学测试中心细胞生物学平台将于2020年</w:t>
      </w:r>
      <w:r w:rsidRPr="0097234F">
        <w:rPr>
          <w:kern w:val="24"/>
          <w:sz w:val="28"/>
          <w:szCs w:val="28"/>
        </w:rPr>
        <w:t>7</w:t>
      </w:r>
      <w:r w:rsidRPr="0097234F">
        <w:rPr>
          <w:rFonts w:hint="eastAsia"/>
          <w:kern w:val="24"/>
          <w:sz w:val="28"/>
          <w:szCs w:val="28"/>
        </w:rPr>
        <w:t>月</w:t>
      </w:r>
      <w:r w:rsidRPr="0097234F">
        <w:rPr>
          <w:kern w:val="24"/>
          <w:sz w:val="28"/>
          <w:szCs w:val="28"/>
        </w:rPr>
        <w:t>2</w:t>
      </w:r>
      <w:r w:rsidRPr="0097234F">
        <w:rPr>
          <w:rFonts w:hint="eastAsia"/>
          <w:kern w:val="24"/>
          <w:sz w:val="28"/>
          <w:szCs w:val="28"/>
        </w:rPr>
        <w:t>日</w:t>
      </w:r>
      <w:r w:rsidRPr="0097234F">
        <w:rPr>
          <w:kern w:val="24"/>
          <w:sz w:val="28"/>
          <w:szCs w:val="28"/>
        </w:rPr>
        <w:t>9:30-11:00</w:t>
      </w:r>
      <w:r w:rsidRPr="0097234F">
        <w:rPr>
          <w:rFonts w:hint="eastAsia"/>
          <w:kern w:val="24"/>
          <w:sz w:val="28"/>
          <w:szCs w:val="28"/>
        </w:rPr>
        <w:t>通过腾讯会议举行线上专题讲座。</w:t>
      </w:r>
    </w:p>
    <w:p w:rsidR="000B18C4" w:rsidRPr="00385A3D" w:rsidRDefault="00601702" w:rsidP="000B18C4">
      <w:pPr>
        <w:pStyle w:val="a5"/>
        <w:spacing w:before="0" w:beforeAutospacing="0" w:after="0" w:afterAutospacing="0"/>
        <w:rPr>
          <w:b/>
          <w:kern w:val="24"/>
          <w:sz w:val="28"/>
          <w:szCs w:val="28"/>
        </w:rPr>
      </w:pPr>
      <w:r w:rsidRPr="00385A3D">
        <w:rPr>
          <w:rFonts w:hint="eastAsia"/>
          <w:b/>
          <w:kern w:val="24"/>
          <w:sz w:val="28"/>
          <w:szCs w:val="28"/>
        </w:rPr>
        <w:t>讲座</w:t>
      </w:r>
      <w:r w:rsidR="00A97EFD" w:rsidRPr="00385A3D">
        <w:rPr>
          <w:rFonts w:hint="eastAsia"/>
          <w:b/>
          <w:kern w:val="24"/>
          <w:sz w:val="28"/>
          <w:szCs w:val="28"/>
        </w:rPr>
        <w:t>简介</w:t>
      </w:r>
      <w:r w:rsidR="008A34A8" w:rsidRPr="00385A3D">
        <w:rPr>
          <w:rFonts w:hint="eastAsia"/>
          <w:b/>
          <w:kern w:val="24"/>
          <w:sz w:val="28"/>
          <w:szCs w:val="28"/>
        </w:rPr>
        <w:t>：</w:t>
      </w:r>
    </w:p>
    <w:p w:rsidR="00683DBC" w:rsidRPr="000A4A50" w:rsidRDefault="00C91155" w:rsidP="00E92625">
      <w:pPr>
        <w:pStyle w:val="a5"/>
        <w:spacing w:before="0" w:beforeAutospacing="0" w:after="0" w:afterAutospacing="0"/>
        <w:ind w:firstLineChars="200" w:firstLine="560"/>
        <w:rPr>
          <w:kern w:val="24"/>
          <w:sz w:val="28"/>
          <w:szCs w:val="28"/>
        </w:rPr>
      </w:pPr>
      <w:r w:rsidRPr="000A4A50">
        <w:rPr>
          <w:rFonts w:hint="eastAsia"/>
          <w:kern w:val="24"/>
          <w:sz w:val="28"/>
          <w:szCs w:val="28"/>
        </w:rPr>
        <w:t>近年来，化学、物理、材料与生物学的交叉学科研究方兴未艾，蓬勃发展。</w:t>
      </w:r>
      <w:r w:rsidR="00146719" w:rsidRPr="000A4A50">
        <w:rPr>
          <w:rFonts w:hint="eastAsia"/>
          <w:kern w:val="24"/>
          <w:sz w:val="28"/>
          <w:szCs w:val="28"/>
        </w:rPr>
        <w:t>尤其是</w:t>
      </w:r>
      <w:r w:rsidRPr="000A4A50">
        <w:rPr>
          <w:rFonts w:hint="eastAsia"/>
          <w:kern w:val="24"/>
          <w:sz w:val="28"/>
          <w:szCs w:val="28"/>
        </w:rPr>
        <w:t>近红外荧光探针技术</w:t>
      </w:r>
      <w:r w:rsidR="00146719" w:rsidRPr="000A4A50">
        <w:rPr>
          <w:rFonts w:hint="eastAsia"/>
          <w:kern w:val="24"/>
          <w:sz w:val="28"/>
          <w:szCs w:val="28"/>
        </w:rPr>
        <w:t>和上转换纳米发光材料</w:t>
      </w:r>
      <w:r w:rsidRPr="000A4A50">
        <w:rPr>
          <w:rFonts w:hint="eastAsia"/>
          <w:kern w:val="24"/>
          <w:sz w:val="28"/>
          <w:szCs w:val="28"/>
        </w:rPr>
        <w:t>的不断</w:t>
      </w:r>
      <w:r w:rsidR="00961076" w:rsidRPr="000A4A50">
        <w:rPr>
          <w:rFonts w:hint="eastAsia"/>
          <w:kern w:val="24"/>
          <w:sz w:val="28"/>
          <w:szCs w:val="28"/>
        </w:rPr>
        <w:t>开发和</w:t>
      </w:r>
      <w:r w:rsidRPr="000A4A50">
        <w:rPr>
          <w:rFonts w:hint="eastAsia"/>
          <w:kern w:val="24"/>
          <w:sz w:val="28"/>
          <w:szCs w:val="28"/>
        </w:rPr>
        <w:t>完善，越来越多的荧光</w:t>
      </w:r>
      <w:r w:rsidR="00146719" w:rsidRPr="000A4A50">
        <w:rPr>
          <w:rFonts w:hint="eastAsia"/>
          <w:kern w:val="24"/>
          <w:sz w:val="28"/>
          <w:szCs w:val="28"/>
        </w:rPr>
        <w:t>标记</w:t>
      </w:r>
      <w:r w:rsidRPr="000A4A50">
        <w:rPr>
          <w:rFonts w:hint="eastAsia"/>
          <w:kern w:val="24"/>
          <w:sz w:val="28"/>
          <w:szCs w:val="28"/>
        </w:rPr>
        <w:t>在往近红外波长发展。众所周知，光的波长越靠近红外光</w:t>
      </w:r>
      <w:r w:rsidR="00146719" w:rsidRPr="000A4A50">
        <w:rPr>
          <w:rFonts w:hint="eastAsia"/>
          <w:kern w:val="24"/>
          <w:sz w:val="28"/>
          <w:szCs w:val="28"/>
        </w:rPr>
        <w:t>，其</w:t>
      </w:r>
      <w:r w:rsidRPr="000A4A50">
        <w:rPr>
          <w:rFonts w:hint="eastAsia"/>
          <w:kern w:val="24"/>
          <w:sz w:val="28"/>
          <w:szCs w:val="28"/>
        </w:rPr>
        <w:t>穿透能力</w:t>
      </w:r>
      <w:r w:rsidR="00146719" w:rsidRPr="000A4A50">
        <w:rPr>
          <w:rFonts w:hint="eastAsia"/>
          <w:kern w:val="24"/>
          <w:sz w:val="28"/>
          <w:szCs w:val="28"/>
        </w:rPr>
        <w:t>越强，</w:t>
      </w:r>
      <w:r w:rsidR="00961076" w:rsidRPr="000A4A50">
        <w:rPr>
          <w:rFonts w:hint="eastAsia"/>
          <w:kern w:val="24"/>
          <w:sz w:val="28"/>
          <w:szCs w:val="28"/>
        </w:rPr>
        <w:t>对于活细胞、活组织的损伤越小，同时</w:t>
      </w:r>
      <w:r w:rsidR="00146719" w:rsidRPr="000A4A50">
        <w:rPr>
          <w:rFonts w:hint="eastAsia"/>
          <w:kern w:val="24"/>
          <w:sz w:val="28"/>
          <w:szCs w:val="28"/>
        </w:rPr>
        <w:t>更长发光波长，与可见光荧光不产生串色，更容易实现多色标记</w:t>
      </w:r>
      <w:r w:rsidR="00961076" w:rsidRPr="000A4A50">
        <w:rPr>
          <w:rFonts w:hint="eastAsia"/>
          <w:kern w:val="24"/>
          <w:sz w:val="28"/>
          <w:szCs w:val="28"/>
        </w:rPr>
        <w:t>。</w:t>
      </w:r>
      <w:r w:rsidR="001F7968" w:rsidRPr="000A4A50">
        <w:rPr>
          <w:rFonts w:hint="eastAsia"/>
          <w:kern w:val="24"/>
          <w:sz w:val="28"/>
          <w:szCs w:val="28"/>
        </w:rPr>
        <w:t>然而，由于常规激光共聚焦仪器的限制，绝大多数有关近红外成像的科研项目还无法分析近红外材料在细胞分子层面的信息。</w:t>
      </w:r>
      <w:r w:rsidR="007C1BAA" w:rsidRPr="000A4A50">
        <w:rPr>
          <w:rFonts w:hint="eastAsia"/>
          <w:kern w:val="24"/>
          <w:sz w:val="28"/>
          <w:szCs w:val="28"/>
        </w:rPr>
        <w:t>对此</w:t>
      </w:r>
      <w:r w:rsidR="001F7968" w:rsidRPr="000A4A50">
        <w:rPr>
          <w:rFonts w:hint="eastAsia"/>
          <w:kern w:val="24"/>
          <w:sz w:val="28"/>
          <w:szCs w:val="28"/>
        </w:rPr>
        <w:t>，新型</w:t>
      </w:r>
      <w:r w:rsidR="00961076" w:rsidRPr="000A4A50">
        <w:rPr>
          <w:rFonts w:hint="eastAsia"/>
          <w:kern w:val="24"/>
          <w:sz w:val="28"/>
          <w:szCs w:val="28"/>
        </w:rPr>
        <w:t>近红外及上转换成像模块，可以在常规共聚焦显微镜基础上实现更多色标记、更深成像、更低光毒性活细胞观察</w:t>
      </w:r>
      <w:r w:rsidR="00A53C41" w:rsidRPr="000A4A50">
        <w:rPr>
          <w:rFonts w:hint="eastAsia"/>
          <w:kern w:val="24"/>
          <w:sz w:val="28"/>
          <w:szCs w:val="28"/>
        </w:rPr>
        <w:t>，在</w:t>
      </w:r>
      <w:r w:rsidR="002A4257" w:rsidRPr="000A4A50">
        <w:rPr>
          <w:rFonts w:hint="eastAsia"/>
          <w:kern w:val="24"/>
          <w:sz w:val="28"/>
          <w:szCs w:val="28"/>
        </w:rPr>
        <w:t>细胞分子成像、</w:t>
      </w:r>
      <w:r w:rsidR="007C1BAA" w:rsidRPr="000A4A50">
        <w:rPr>
          <w:rFonts w:hint="eastAsia"/>
          <w:kern w:val="24"/>
          <w:sz w:val="28"/>
          <w:szCs w:val="28"/>
        </w:rPr>
        <w:t>光遗传学、神经科学、</w:t>
      </w:r>
      <w:r w:rsidR="002A4257" w:rsidRPr="000A4A50">
        <w:rPr>
          <w:rFonts w:hint="eastAsia"/>
          <w:kern w:val="24"/>
          <w:sz w:val="28"/>
          <w:szCs w:val="28"/>
        </w:rPr>
        <w:t>肿瘤研究、类器官学、精准医疗等领域展现出</w:t>
      </w:r>
      <w:r w:rsidR="00590577" w:rsidRPr="000A4A50">
        <w:rPr>
          <w:rFonts w:hint="eastAsia"/>
          <w:kern w:val="24"/>
          <w:sz w:val="28"/>
          <w:szCs w:val="28"/>
        </w:rPr>
        <w:t>巨大</w:t>
      </w:r>
      <w:r w:rsidR="00A53C41" w:rsidRPr="000A4A50">
        <w:rPr>
          <w:rFonts w:hint="eastAsia"/>
          <w:kern w:val="24"/>
          <w:sz w:val="28"/>
          <w:szCs w:val="28"/>
        </w:rPr>
        <w:t>的应用前景，帮助科研工作者</w:t>
      </w:r>
      <w:r w:rsidR="00FB7903" w:rsidRPr="000A4A50">
        <w:rPr>
          <w:rFonts w:hint="eastAsia"/>
          <w:kern w:val="24"/>
          <w:sz w:val="28"/>
          <w:szCs w:val="28"/>
        </w:rPr>
        <w:t>们在共聚焦成像上也能做到“又红又专，全面发展”！</w:t>
      </w:r>
    </w:p>
    <w:p w:rsidR="005A52D3" w:rsidRPr="00E92625" w:rsidRDefault="00CB2378" w:rsidP="000A4A50">
      <w:pPr>
        <w:pStyle w:val="a5"/>
        <w:spacing w:before="0" w:beforeAutospacing="0" w:after="0" w:afterAutospacing="0" w:line="480" w:lineRule="exact"/>
        <w:ind w:firstLineChars="200" w:firstLine="562"/>
        <w:rPr>
          <w:rFonts w:cstheme="minorBidi"/>
          <w:b/>
          <w:kern w:val="24"/>
          <w:sz w:val="28"/>
          <w:szCs w:val="28"/>
        </w:rPr>
      </w:pPr>
      <w:r w:rsidRPr="00E92625">
        <w:rPr>
          <w:rFonts w:cstheme="minorBidi" w:hint="eastAsia"/>
          <w:b/>
          <w:kern w:val="24"/>
          <w:sz w:val="28"/>
          <w:szCs w:val="28"/>
        </w:rPr>
        <w:t>培训内容：</w:t>
      </w:r>
    </w:p>
    <w:p w:rsidR="00590577" w:rsidRPr="000A4A50" w:rsidRDefault="00590577" w:rsidP="000A4A50">
      <w:pPr>
        <w:pStyle w:val="a5"/>
        <w:numPr>
          <w:ilvl w:val="0"/>
          <w:numId w:val="3"/>
        </w:numPr>
        <w:spacing w:before="0" w:beforeAutospacing="0" w:after="0" w:afterAutospacing="0" w:line="480" w:lineRule="exact"/>
        <w:rPr>
          <w:rFonts w:cstheme="minorBidi"/>
          <w:kern w:val="24"/>
          <w:sz w:val="28"/>
          <w:szCs w:val="28"/>
        </w:rPr>
      </w:pPr>
      <w:r w:rsidRPr="000A4A50">
        <w:rPr>
          <w:rFonts w:cstheme="minorBidi" w:hint="eastAsia"/>
          <w:kern w:val="24"/>
          <w:sz w:val="28"/>
          <w:szCs w:val="28"/>
        </w:rPr>
        <w:t>近红外探针的特点和成像优势</w:t>
      </w:r>
    </w:p>
    <w:p w:rsidR="00590577" w:rsidRPr="000A4A50" w:rsidRDefault="00590577" w:rsidP="000A4A50">
      <w:pPr>
        <w:pStyle w:val="a5"/>
        <w:numPr>
          <w:ilvl w:val="0"/>
          <w:numId w:val="3"/>
        </w:numPr>
        <w:spacing w:before="0" w:beforeAutospacing="0" w:after="0" w:afterAutospacing="0" w:line="480" w:lineRule="exact"/>
        <w:rPr>
          <w:rFonts w:cstheme="minorBidi"/>
          <w:kern w:val="24"/>
          <w:sz w:val="28"/>
          <w:szCs w:val="28"/>
        </w:rPr>
      </w:pPr>
      <w:r w:rsidRPr="000A4A50">
        <w:rPr>
          <w:rFonts w:cstheme="minorBidi" w:hint="eastAsia"/>
          <w:kern w:val="24"/>
          <w:sz w:val="28"/>
          <w:szCs w:val="28"/>
        </w:rPr>
        <w:t>近红外探针在生物医学中的应用</w:t>
      </w:r>
      <w:r w:rsidR="007348B9" w:rsidRPr="000A4A50">
        <w:rPr>
          <w:rFonts w:cstheme="minorBidi" w:hint="eastAsia"/>
          <w:kern w:val="24"/>
          <w:sz w:val="28"/>
          <w:szCs w:val="28"/>
        </w:rPr>
        <w:t>和染料选择</w:t>
      </w:r>
    </w:p>
    <w:p w:rsidR="00D251A5" w:rsidRPr="000A4A50" w:rsidRDefault="00590577" w:rsidP="000A4A50">
      <w:pPr>
        <w:pStyle w:val="a5"/>
        <w:numPr>
          <w:ilvl w:val="0"/>
          <w:numId w:val="3"/>
        </w:numPr>
        <w:spacing w:before="0" w:beforeAutospacing="0" w:after="0" w:afterAutospacing="0" w:line="480" w:lineRule="exact"/>
        <w:rPr>
          <w:rFonts w:cstheme="minorBidi"/>
          <w:kern w:val="24"/>
          <w:sz w:val="28"/>
          <w:szCs w:val="28"/>
        </w:rPr>
      </w:pPr>
      <w:r w:rsidRPr="000A4A50">
        <w:rPr>
          <w:rFonts w:cstheme="minorBidi" w:hint="eastAsia"/>
          <w:kern w:val="24"/>
          <w:sz w:val="28"/>
          <w:szCs w:val="28"/>
        </w:rPr>
        <w:t>上转换纳米发光材料的前沿应用</w:t>
      </w:r>
    </w:p>
    <w:p w:rsidR="00A97EFD" w:rsidRPr="000A4A50" w:rsidRDefault="00D251A5" w:rsidP="000A4A50">
      <w:pPr>
        <w:pStyle w:val="a5"/>
        <w:spacing w:before="0" w:beforeAutospacing="0" w:after="0" w:afterAutospacing="0" w:line="480" w:lineRule="exact"/>
        <w:ind w:firstLineChars="200" w:firstLine="562"/>
        <w:rPr>
          <w:rFonts w:cstheme="minorBidi"/>
          <w:color w:val="000000" w:themeColor="text1"/>
          <w:kern w:val="24"/>
          <w:sz w:val="28"/>
          <w:szCs w:val="28"/>
        </w:rPr>
      </w:pPr>
      <w:r w:rsidRPr="00E92625">
        <w:rPr>
          <w:rFonts w:cstheme="minorBidi" w:hint="eastAsia"/>
          <w:b/>
          <w:color w:val="000000" w:themeColor="text1"/>
          <w:kern w:val="24"/>
          <w:sz w:val="28"/>
          <w:szCs w:val="28"/>
        </w:rPr>
        <w:t>特邀主讲人</w:t>
      </w:r>
      <w:r w:rsidR="00B93801" w:rsidRPr="000A4A50">
        <w:rPr>
          <w:rFonts w:cstheme="minorBidi" w:hint="eastAsia"/>
          <w:color w:val="000000" w:themeColor="text1"/>
          <w:kern w:val="24"/>
          <w:sz w:val="28"/>
          <w:szCs w:val="28"/>
        </w:rPr>
        <w:t>：</w:t>
      </w:r>
      <w:r w:rsidR="001A0DD7" w:rsidRPr="000A4A50">
        <w:rPr>
          <w:rFonts w:cstheme="minorBidi" w:hint="eastAsia"/>
          <w:color w:val="000000" w:themeColor="text1"/>
          <w:kern w:val="24"/>
          <w:sz w:val="28"/>
          <w:szCs w:val="28"/>
        </w:rPr>
        <w:t>Olympus</w:t>
      </w:r>
      <w:r w:rsidR="00B441B8" w:rsidRPr="000A4A50">
        <w:rPr>
          <w:rFonts w:cstheme="minorBidi"/>
          <w:color w:val="000000" w:themeColor="text1"/>
          <w:kern w:val="24"/>
          <w:sz w:val="28"/>
          <w:szCs w:val="28"/>
        </w:rPr>
        <w:t xml:space="preserve"> </w:t>
      </w:r>
      <w:r w:rsidR="008E49C3" w:rsidRPr="000A4A50">
        <w:rPr>
          <w:rFonts w:cstheme="minorBidi" w:hint="eastAsia"/>
          <w:color w:val="000000" w:themeColor="text1"/>
          <w:kern w:val="24"/>
          <w:sz w:val="28"/>
          <w:szCs w:val="28"/>
        </w:rPr>
        <w:t>资深应用</w:t>
      </w:r>
      <w:r w:rsidR="00B441B8" w:rsidRPr="000A4A50">
        <w:rPr>
          <w:rFonts w:cstheme="minorBidi" w:hint="eastAsia"/>
          <w:color w:val="000000" w:themeColor="text1"/>
          <w:kern w:val="24"/>
          <w:sz w:val="28"/>
          <w:szCs w:val="28"/>
        </w:rPr>
        <w:t>工程师</w:t>
      </w:r>
      <w:r w:rsidRPr="000A4A50">
        <w:rPr>
          <w:rFonts w:cstheme="minorBidi"/>
          <w:color w:val="000000" w:themeColor="text1"/>
          <w:kern w:val="24"/>
          <w:sz w:val="28"/>
          <w:szCs w:val="28"/>
        </w:rPr>
        <w:t xml:space="preserve"> </w:t>
      </w:r>
      <w:r w:rsidR="001A0DD7" w:rsidRPr="000A4A50">
        <w:rPr>
          <w:rFonts w:cstheme="minorBidi" w:hint="eastAsia"/>
          <w:color w:val="000000" w:themeColor="text1"/>
          <w:kern w:val="24"/>
          <w:sz w:val="28"/>
          <w:szCs w:val="28"/>
        </w:rPr>
        <w:t>戚少玲</w:t>
      </w:r>
    </w:p>
    <w:p w:rsidR="00552739" w:rsidRPr="000A4A50" w:rsidRDefault="00552739" w:rsidP="000A4A50">
      <w:pPr>
        <w:pStyle w:val="a5"/>
        <w:spacing w:before="0" w:beforeAutospacing="0" w:after="0" w:afterAutospacing="0" w:line="480" w:lineRule="exact"/>
        <w:ind w:firstLineChars="200" w:firstLine="562"/>
        <w:rPr>
          <w:rFonts w:cstheme="minorBidi"/>
          <w:color w:val="000000" w:themeColor="text1"/>
          <w:kern w:val="24"/>
          <w:sz w:val="28"/>
          <w:szCs w:val="28"/>
        </w:rPr>
      </w:pPr>
      <w:r w:rsidRPr="00E92625">
        <w:rPr>
          <w:rFonts w:cstheme="minorBidi" w:hint="eastAsia"/>
          <w:b/>
          <w:color w:val="000000" w:themeColor="text1"/>
          <w:kern w:val="24"/>
          <w:sz w:val="28"/>
          <w:szCs w:val="28"/>
        </w:rPr>
        <w:t>主持</w:t>
      </w:r>
      <w:r w:rsidR="00D251A5" w:rsidRPr="00E92625">
        <w:rPr>
          <w:rFonts w:cstheme="minorBidi" w:hint="eastAsia"/>
          <w:b/>
          <w:color w:val="000000" w:themeColor="text1"/>
          <w:kern w:val="24"/>
          <w:sz w:val="28"/>
          <w:szCs w:val="28"/>
        </w:rPr>
        <w:t>人</w:t>
      </w:r>
      <w:r w:rsidRPr="00E92625">
        <w:rPr>
          <w:rFonts w:cstheme="minorBidi" w:hint="eastAsia"/>
          <w:b/>
          <w:color w:val="000000" w:themeColor="text1"/>
          <w:kern w:val="24"/>
          <w:sz w:val="28"/>
          <w:szCs w:val="28"/>
        </w:rPr>
        <w:t>：</w:t>
      </w:r>
      <w:r w:rsidR="00B71B44" w:rsidRPr="00E92625">
        <w:rPr>
          <w:rFonts w:cstheme="minorBidi"/>
          <w:b/>
          <w:color w:val="000000" w:themeColor="text1"/>
          <w:kern w:val="24"/>
          <w:sz w:val="28"/>
          <w:szCs w:val="28"/>
        </w:rPr>
        <w:t xml:space="preserve"> </w:t>
      </w:r>
      <w:r w:rsidR="00D251A5" w:rsidRPr="000A4A50">
        <w:rPr>
          <w:rFonts w:cstheme="minorBidi" w:hint="eastAsia"/>
          <w:color w:val="000000" w:themeColor="text1"/>
          <w:kern w:val="24"/>
          <w:sz w:val="28"/>
          <w:szCs w:val="28"/>
        </w:rPr>
        <w:t>细胞生物学平台工程师 孙悦</w:t>
      </w:r>
    </w:p>
    <w:p w:rsidR="00264C64" w:rsidRPr="000A4A50" w:rsidRDefault="00CB2378" w:rsidP="000A4A50">
      <w:pPr>
        <w:pStyle w:val="a5"/>
        <w:spacing w:before="0" w:beforeAutospacing="0" w:after="0" w:afterAutospacing="0" w:line="480" w:lineRule="exact"/>
        <w:ind w:firstLineChars="200" w:firstLine="562"/>
        <w:rPr>
          <w:rFonts w:cstheme="minorBidi"/>
          <w:kern w:val="24"/>
          <w:sz w:val="28"/>
          <w:szCs w:val="28"/>
        </w:rPr>
      </w:pPr>
      <w:r w:rsidRPr="00E92625">
        <w:rPr>
          <w:rFonts w:cstheme="minorBidi" w:hint="eastAsia"/>
          <w:b/>
          <w:color w:val="000000" w:themeColor="text1"/>
          <w:kern w:val="24"/>
          <w:sz w:val="28"/>
          <w:szCs w:val="28"/>
        </w:rPr>
        <w:t>培训时间：</w:t>
      </w:r>
      <w:r w:rsidRPr="000A4A50">
        <w:rPr>
          <w:rFonts w:cstheme="minorBidi"/>
          <w:kern w:val="24"/>
          <w:sz w:val="28"/>
          <w:szCs w:val="28"/>
        </w:rPr>
        <w:t>20</w:t>
      </w:r>
      <w:r w:rsidR="00B159C2" w:rsidRPr="000A4A50">
        <w:rPr>
          <w:rFonts w:cstheme="minorBidi"/>
          <w:kern w:val="24"/>
          <w:sz w:val="28"/>
          <w:szCs w:val="28"/>
        </w:rPr>
        <w:t>20</w:t>
      </w:r>
      <w:r w:rsidRPr="000A4A50">
        <w:rPr>
          <w:rFonts w:cstheme="minorBidi" w:hint="eastAsia"/>
          <w:kern w:val="24"/>
          <w:sz w:val="28"/>
          <w:szCs w:val="28"/>
        </w:rPr>
        <w:t>年</w:t>
      </w:r>
      <w:r w:rsidR="001A0DD7" w:rsidRPr="000A4A50">
        <w:rPr>
          <w:rFonts w:cstheme="minorBidi"/>
          <w:kern w:val="24"/>
          <w:sz w:val="28"/>
          <w:szCs w:val="28"/>
        </w:rPr>
        <w:t>7</w:t>
      </w:r>
      <w:r w:rsidRPr="000A4A50">
        <w:rPr>
          <w:rFonts w:cstheme="minorBidi" w:hint="eastAsia"/>
          <w:kern w:val="24"/>
          <w:sz w:val="28"/>
          <w:szCs w:val="28"/>
        </w:rPr>
        <w:t>月</w:t>
      </w:r>
      <w:r w:rsidR="001A0DD7" w:rsidRPr="000A4A50">
        <w:rPr>
          <w:rFonts w:cstheme="minorBidi"/>
          <w:kern w:val="24"/>
          <w:sz w:val="28"/>
          <w:szCs w:val="28"/>
        </w:rPr>
        <w:t>2</w:t>
      </w:r>
      <w:r w:rsidRPr="000A4A50">
        <w:rPr>
          <w:rFonts w:cstheme="minorBidi" w:hint="eastAsia"/>
          <w:kern w:val="24"/>
          <w:sz w:val="28"/>
          <w:szCs w:val="28"/>
        </w:rPr>
        <w:t>日</w:t>
      </w:r>
      <w:r w:rsidR="006105DD" w:rsidRPr="000A4A50">
        <w:rPr>
          <w:rFonts w:cstheme="minorBidi" w:hint="eastAsia"/>
          <w:kern w:val="24"/>
          <w:sz w:val="28"/>
          <w:szCs w:val="28"/>
        </w:rPr>
        <w:t>（周</w:t>
      </w:r>
      <w:r w:rsidR="00A97EFD" w:rsidRPr="000A4A50">
        <w:rPr>
          <w:rFonts w:cstheme="minorBidi" w:hint="eastAsia"/>
          <w:kern w:val="24"/>
          <w:sz w:val="28"/>
          <w:szCs w:val="28"/>
        </w:rPr>
        <w:t>四</w:t>
      </w:r>
      <w:r w:rsidR="0004527B" w:rsidRPr="000A4A50">
        <w:rPr>
          <w:rFonts w:cstheme="minorBidi" w:hint="eastAsia"/>
          <w:kern w:val="24"/>
          <w:sz w:val="28"/>
          <w:szCs w:val="28"/>
        </w:rPr>
        <w:t>）</w:t>
      </w:r>
      <w:r w:rsidRPr="000A4A50">
        <w:rPr>
          <w:rFonts w:cstheme="minorBidi" w:hint="eastAsia"/>
          <w:kern w:val="24"/>
          <w:sz w:val="28"/>
          <w:szCs w:val="28"/>
        </w:rPr>
        <w:t xml:space="preserve"> </w:t>
      </w:r>
      <w:r w:rsidR="005A52D3" w:rsidRPr="000A4A50">
        <w:rPr>
          <w:rFonts w:cstheme="minorBidi"/>
          <w:kern w:val="24"/>
          <w:sz w:val="28"/>
          <w:szCs w:val="28"/>
        </w:rPr>
        <w:t>9</w:t>
      </w:r>
      <w:r w:rsidR="008A34A8" w:rsidRPr="000A4A50">
        <w:rPr>
          <w:rFonts w:cstheme="minorBidi"/>
          <w:kern w:val="24"/>
          <w:sz w:val="28"/>
          <w:szCs w:val="28"/>
        </w:rPr>
        <w:t>:</w:t>
      </w:r>
      <w:r w:rsidR="005A52D3" w:rsidRPr="000A4A50">
        <w:rPr>
          <w:rFonts w:cstheme="minorBidi"/>
          <w:kern w:val="24"/>
          <w:sz w:val="28"/>
          <w:szCs w:val="28"/>
        </w:rPr>
        <w:t>3</w:t>
      </w:r>
      <w:r w:rsidR="008A34A8" w:rsidRPr="000A4A50">
        <w:rPr>
          <w:rFonts w:cstheme="minorBidi"/>
          <w:kern w:val="24"/>
          <w:sz w:val="28"/>
          <w:szCs w:val="28"/>
        </w:rPr>
        <w:t>0-</w:t>
      </w:r>
      <w:r w:rsidR="006105DD" w:rsidRPr="000A4A50">
        <w:rPr>
          <w:rFonts w:cstheme="minorBidi" w:hint="eastAsia"/>
          <w:kern w:val="24"/>
          <w:sz w:val="28"/>
          <w:szCs w:val="28"/>
        </w:rPr>
        <w:t>1</w:t>
      </w:r>
      <w:r w:rsidR="005A52D3" w:rsidRPr="000A4A50">
        <w:rPr>
          <w:rFonts w:cstheme="minorBidi"/>
          <w:kern w:val="24"/>
          <w:sz w:val="28"/>
          <w:szCs w:val="28"/>
        </w:rPr>
        <w:t>1</w:t>
      </w:r>
      <w:r w:rsidR="008A34A8" w:rsidRPr="000A4A50">
        <w:rPr>
          <w:rFonts w:cstheme="minorBidi"/>
          <w:kern w:val="24"/>
          <w:sz w:val="28"/>
          <w:szCs w:val="28"/>
        </w:rPr>
        <w:t>:00</w:t>
      </w:r>
    </w:p>
    <w:p w:rsidR="00264C64" w:rsidRPr="000A4A50" w:rsidRDefault="00264C64" w:rsidP="000A4A50">
      <w:pPr>
        <w:pStyle w:val="a5"/>
        <w:spacing w:before="0" w:beforeAutospacing="0" w:after="0" w:afterAutospacing="0" w:line="480" w:lineRule="exact"/>
        <w:ind w:firstLineChars="200" w:firstLine="562"/>
        <w:rPr>
          <w:rFonts w:cstheme="minorBidi"/>
          <w:color w:val="000000" w:themeColor="text1"/>
          <w:kern w:val="24"/>
          <w:sz w:val="28"/>
          <w:szCs w:val="28"/>
        </w:rPr>
      </w:pPr>
      <w:r w:rsidRPr="00E92625">
        <w:rPr>
          <w:rFonts w:cstheme="minorBidi" w:hint="eastAsia"/>
          <w:b/>
          <w:color w:val="000000" w:themeColor="text1"/>
          <w:kern w:val="24"/>
          <w:sz w:val="28"/>
          <w:szCs w:val="28"/>
        </w:rPr>
        <w:t>报名截止时间</w:t>
      </w:r>
      <w:r w:rsidRPr="000A4A50">
        <w:rPr>
          <w:rFonts w:cstheme="minorBidi" w:hint="eastAsia"/>
          <w:color w:val="000000" w:themeColor="text1"/>
          <w:kern w:val="24"/>
          <w:sz w:val="28"/>
          <w:szCs w:val="28"/>
        </w:rPr>
        <w:t>：</w:t>
      </w:r>
      <w:r w:rsidR="001A0DD7" w:rsidRPr="000A4A50">
        <w:rPr>
          <w:rFonts w:cstheme="minorBidi"/>
          <w:color w:val="000000" w:themeColor="text1"/>
          <w:kern w:val="24"/>
          <w:sz w:val="28"/>
          <w:szCs w:val="28"/>
        </w:rPr>
        <w:t>7</w:t>
      </w:r>
      <w:r w:rsidRPr="000A4A50">
        <w:rPr>
          <w:rFonts w:cstheme="minorBidi" w:hint="eastAsia"/>
          <w:color w:val="000000" w:themeColor="text1"/>
          <w:kern w:val="24"/>
          <w:sz w:val="28"/>
          <w:szCs w:val="28"/>
        </w:rPr>
        <w:t>月</w:t>
      </w:r>
      <w:r w:rsidR="00F01945" w:rsidRPr="000A4A50">
        <w:rPr>
          <w:rFonts w:cstheme="minorBidi"/>
          <w:color w:val="000000" w:themeColor="text1"/>
          <w:kern w:val="24"/>
          <w:sz w:val="28"/>
          <w:szCs w:val="28"/>
        </w:rPr>
        <w:t>1</w:t>
      </w:r>
      <w:r w:rsidRPr="000A4A50">
        <w:rPr>
          <w:rFonts w:cstheme="minorBidi"/>
          <w:color w:val="000000" w:themeColor="text1"/>
          <w:kern w:val="24"/>
          <w:sz w:val="28"/>
          <w:szCs w:val="28"/>
        </w:rPr>
        <w:t>日</w:t>
      </w:r>
      <w:r w:rsidR="00F01945" w:rsidRPr="000A4A50">
        <w:rPr>
          <w:rFonts w:cstheme="minorBidi" w:hint="eastAsia"/>
          <w:color w:val="000000" w:themeColor="text1"/>
          <w:kern w:val="24"/>
          <w:sz w:val="28"/>
          <w:szCs w:val="28"/>
        </w:rPr>
        <w:t>下</w:t>
      </w:r>
      <w:r w:rsidRPr="000A4A50">
        <w:rPr>
          <w:rFonts w:cstheme="minorBidi"/>
          <w:color w:val="000000" w:themeColor="text1"/>
          <w:kern w:val="24"/>
          <w:sz w:val="28"/>
          <w:szCs w:val="28"/>
        </w:rPr>
        <w:t>午</w:t>
      </w:r>
      <w:r w:rsidR="00B93801" w:rsidRPr="000A4A50">
        <w:rPr>
          <w:rFonts w:cstheme="minorBidi" w:hint="eastAsia"/>
          <w:color w:val="000000" w:themeColor="text1"/>
          <w:kern w:val="24"/>
          <w:sz w:val="28"/>
          <w:szCs w:val="28"/>
        </w:rPr>
        <w:t>1</w:t>
      </w:r>
      <w:r w:rsidR="00F01945" w:rsidRPr="000A4A50">
        <w:rPr>
          <w:rFonts w:cstheme="minorBidi"/>
          <w:color w:val="000000" w:themeColor="text1"/>
          <w:kern w:val="24"/>
          <w:sz w:val="28"/>
          <w:szCs w:val="28"/>
        </w:rPr>
        <w:t>6</w:t>
      </w:r>
      <w:r w:rsidRPr="000A4A50">
        <w:rPr>
          <w:rFonts w:cstheme="minorBidi" w:hint="eastAsia"/>
          <w:color w:val="000000" w:themeColor="text1"/>
          <w:kern w:val="24"/>
          <w:sz w:val="28"/>
          <w:szCs w:val="28"/>
        </w:rPr>
        <w:t>:0</w:t>
      </w:r>
      <w:r w:rsidRPr="000A4A50">
        <w:rPr>
          <w:rFonts w:cstheme="minorBidi"/>
          <w:color w:val="000000" w:themeColor="text1"/>
          <w:kern w:val="24"/>
          <w:sz w:val="28"/>
          <w:szCs w:val="28"/>
        </w:rPr>
        <w:t>0</w:t>
      </w:r>
    </w:p>
    <w:p w:rsidR="00A323B3" w:rsidRPr="000A4A50" w:rsidRDefault="00A323B3" w:rsidP="000A4A50">
      <w:pPr>
        <w:pStyle w:val="a5"/>
        <w:spacing w:before="0" w:beforeAutospacing="0" w:after="0" w:afterAutospacing="0" w:line="480" w:lineRule="exact"/>
        <w:ind w:firstLineChars="200" w:firstLine="562"/>
        <w:rPr>
          <w:rFonts w:cstheme="minorBidi"/>
          <w:color w:val="000000" w:themeColor="text1"/>
          <w:kern w:val="24"/>
          <w:sz w:val="28"/>
          <w:szCs w:val="28"/>
        </w:rPr>
      </w:pPr>
      <w:r w:rsidRPr="00E92625">
        <w:rPr>
          <w:rFonts w:cstheme="minorBidi" w:hint="eastAsia"/>
          <w:b/>
          <w:color w:val="000000" w:themeColor="text1"/>
          <w:kern w:val="24"/>
          <w:sz w:val="28"/>
          <w:szCs w:val="28"/>
        </w:rPr>
        <w:lastRenderedPageBreak/>
        <w:t>培训方式：</w:t>
      </w:r>
      <w:r w:rsidRPr="000A4A50">
        <w:rPr>
          <w:rFonts w:cstheme="minorBidi" w:hint="eastAsia"/>
          <w:color w:val="000000" w:themeColor="text1"/>
          <w:kern w:val="24"/>
          <w:sz w:val="28"/>
          <w:szCs w:val="28"/>
        </w:rPr>
        <w:t>线上培训-腾讯会议</w:t>
      </w:r>
    </w:p>
    <w:p w:rsidR="00A323B3" w:rsidRDefault="00A323B3" w:rsidP="0053617F">
      <w:pPr>
        <w:pStyle w:val="a5"/>
        <w:spacing w:before="0" w:beforeAutospacing="0" w:after="0" w:afterAutospacing="0" w:line="560" w:lineRule="exact"/>
        <w:ind w:firstLineChars="200" w:firstLine="562"/>
        <w:rPr>
          <w:rFonts w:cstheme="minorBidi"/>
          <w:color w:val="000000" w:themeColor="text1"/>
          <w:kern w:val="24"/>
          <w:sz w:val="28"/>
          <w:szCs w:val="28"/>
        </w:rPr>
      </w:pPr>
      <w:r w:rsidRPr="00E92625">
        <w:rPr>
          <w:rFonts w:cstheme="minorBidi" w:hint="eastAsia"/>
          <w:b/>
          <w:bCs/>
          <w:color w:val="000000" w:themeColor="text1"/>
          <w:kern w:val="24"/>
          <w:sz w:val="28"/>
          <w:szCs w:val="28"/>
        </w:rPr>
        <w:t>联系邮箱</w:t>
      </w:r>
      <w:r w:rsidRPr="000A4A50">
        <w:rPr>
          <w:rFonts w:cstheme="minorBidi" w:hint="eastAsia"/>
          <w:bCs/>
          <w:color w:val="000000" w:themeColor="text1"/>
          <w:kern w:val="24"/>
          <w:sz w:val="28"/>
          <w:szCs w:val="28"/>
        </w:rPr>
        <w:t>：</w:t>
      </w:r>
      <w:r w:rsidRPr="000A4A50">
        <w:rPr>
          <w:rFonts w:cstheme="minorBidi" w:hint="eastAsia"/>
          <w:color w:val="000000" w:themeColor="text1"/>
          <w:kern w:val="24"/>
          <w:sz w:val="28"/>
          <w:szCs w:val="28"/>
        </w:rPr>
        <w:t>sunyue</w:t>
      </w:r>
      <w:r w:rsidR="00D07C32" w:rsidRPr="000A4A50">
        <w:rPr>
          <w:rFonts w:cstheme="minorBidi" w:hint="eastAsia"/>
          <w:color w:val="000000" w:themeColor="text1"/>
          <w:kern w:val="24"/>
          <w:sz w:val="28"/>
          <w:szCs w:val="28"/>
        </w:rPr>
        <w:t>#</w:t>
      </w:r>
      <w:r w:rsidRPr="000A4A50">
        <w:rPr>
          <w:rFonts w:cstheme="minorBidi" w:hint="eastAsia"/>
          <w:color w:val="000000" w:themeColor="text1"/>
          <w:kern w:val="24"/>
          <w:sz w:val="28"/>
          <w:szCs w:val="28"/>
        </w:rPr>
        <w:t>mail.</w:t>
      </w:r>
      <w:r w:rsidRPr="000A4A50">
        <w:rPr>
          <w:rFonts w:cstheme="minorBidi"/>
          <w:color w:val="000000" w:themeColor="text1"/>
          <w:kern w:val="24"/>
          <w:sz w:val="28"/>
          <w:szCs w:val="28"/>
        </w:rPr>
        <w:t>tsinghua.edu.cn</w:t>
      </w:r>
      <w:r w:rsidRPr="000A4A50">
        <w:rPr>
          <w:rFonts w:cs="Calibri"/>
          <w:color w:val="000000" w:themeColor="text1"/>
          <w:kern w:val="24"/>
          <w:sz w:val="28"/>
          <w:szCs w:val="28"/>
        </w:rPr>
        <w:t> </w:t>
      </w:r>
      <w:r w:rsidRPr="000A4A50">
        <w:rPr>
          <w:rFonts w:cstheme="minorBidi"/>
          <w:color w:val="000000" w:themeColor="text1"/>
          <w:kern w:val="24"/>
          <w:sz w:val="28"/>
          <w:szCs w:val="28"/>
        </w:rPr>
        <w:t xml:space="preserve"> </w:t>
      </w:r>
      <w:r w:rsidRPr="000A4A50">
        <w:rPr>
          <w:rFonts w:cstheme="minorBidi" w:hint="eastAsia"/>
          <w:color w:val="000000" w:themeColor="text1"/>
          <w:kern w:val="24"/>
          <w:sz w:val="28"/>
          <w:szCs w:val="28"/>
        </w:rPr>
        <w:t>孙老师</w:t>
      </w:r>
    </w:p>
    <w:p w:rsidR="00E92625" w:rsidRPr="000A4A50" w:rsidRDefault="00E92625" w:rsidP="0053617F">
      <w:pPr>
        <w:pStyle w:val="a5"/>
        <w:spacing w:before="0" w:beforeAutospacing="0" w:after="0" w:afterAutospacing="0" w:line="560" w:lineRule="exact"/>
        <w:ind w:firstLineChars="200" w:firstLine="560"/>
        <w:rPr>
          <w:rFonts w:cstheme="minorBidi"/>
          <w:color w:val="000000" w:themeColor="text1"/>
          <w:kern w:val="24"/>
          <w:sz w:val="28"/>
          <w:szCs w:val="28"/>
        </w:rPr>
      </w:pPr>
      <w:r w:rsidRPr="00E92625">
        <w:rPr>
          <w:rFonts w:cstheme="minorBidi" w:hint="eastAsia"/>
          <w:color w:val="000000" w:themeColor="text1"/>
          <w:kern w:val="24"/>
          <w:sz w:val="28"/>
          <w:szCs w:val="28"/>
        </w:rPr>
        <w:t>发送邮件时请将地址中的“#”替换成“@</w:t>
      </w:r>
      <w:r>
        <w:rPr>
          <w:rFonts w:cstheme="minorBidi" w:hint="eastAsia"/>
          <w:color w:val="000000" w:themeColor="text1"/>
          <w:kern w:val="24"/>
          <w:sz w:val="28"/>
          <w:szCs w:val="28"/>
        </w:rPr>
        <w:t>”</w:t>
      </w:r>
    </w:p>
    <w:p w:rsidR="00E92625" w:rsidRPr="00E92625" w:rsidRDefault="00A323B3" w:rsidP="0053617F">
      <w:pPr>
        <w:pStyle w:val="a5"/>
        <w:spacing w:before="0" w:beforeAutospacing="0" w:after="0" w:afterAutospacing="0" w:line="560" w:lineRule="exact"/>
        <w:ind w:firstLineChars="200" w:firstLine="562"/>
        <w:rPr>
          <w:rFonts w:cstheme="minorBidi"/>
          <w:b/>
          <w:color w:val="000000" w:themeColor="text1"/>
          <w:kern w:val="24"/>
          <w:sz w:val="28"/>
          <w:szCs w:val="28"/>
        </w:rPr>
      </w:pPr>
      <w:r w:rsidRPr="00E92625">
        <w:rPr>
          <w:rFonts w:cstheme="minorBidi" w:hint="eastAsia"/>
          <w:b/>
          <w:color w:val="000000" w:themeColor="text1"/>
          <w:kern w:val="24"/>
          <w:sz w:val="28"/>
          <w:szCs w:val="28"/>
        </w:rPr>
        <w:t>报名方式：</w:t>
      </w:r>
    </w:p>
    <w:p w:rsidR="00A323B3" w:rsidRPr="000A4A50" w:rsidRDefault="00A323B3" w:rsidP="0053617F">
      <w:pPr>
        <w:pStyle w:val="a5"/>
        <w:spacing w:before="0" w:beforeAutospacing="0" w:after="0" w:afterAutospacing="0" w:line="560" w:lineRule="exact"/>
        <w:ind w:firstLineChars="200" w:firstLine="560"/>
        <w:rPr>
          <w:rFonts w:cstheme="minorBidi"/>
          <w:color w:val="000000" w:themeColor="text1"/>
          <w:kern w:val="24"/>
          <w:sz w:val="28"/>
          <w:szCs w:val="28"/>
        </w:rPr>
      </w:pPr>
      <w:r w:rsidRPr="000A4A50">
        <w:rPr>
          <w:rFonts w:cstheme="minorBidi" w:hint="eastAsia"/>
          <w:color w:val="000000" w:themeColor="text1"/>
          <w:kern w:val="24"/>
          <w:sz w:val="28"/>
          <w:szCs w:val="28"/>
        </w:rPr>
        <w:t>使用链接</w:t>
      </w:r>
      <w:r w:rsidR="00A97EFD" w:rsidRPr="000A4A50">
        <w:rPr>
          <w:rFonts w:cstheme="minorBidi"/>
          <w:color w:val="FF0000"/>
          <w:kern w:val="24"/>
          <w:sz w:val="28"/>
          <w:szCs w:val="28"/>
        </w:rPr>
        <w:t xml:space="preserve"> </w:t>
      </w:r>
      <w:r w:rsidR="00D07C32" w:rsidRPr="00E92625">
        <w:rPr>
          <w:rFonts w:cstheme="minorBidi" w:hint="eastAsia"/>
          <w:kern w:val="24"/>
          <w:sz w:val="28"/>
          <w:szCs w:val="28"/>
        </w:rPr>
        <w:t>：</w:t>
      </w:r>
      <w:r w:rsidR="00D07C32" w:rsidRPr="00E92625">
        <w:rPr>
          <w:rFonts w:cstheme="minorBidi"/>
          <w:kern w:val="24"/>
          <w:sz w:val="28"/>
          <w:szCs w:val="28"/>
        </w:rPr>
        <w:t>http://sapphireking.mikecrm.com/JIG6voE</w:t>
      </w:r>
    </w:p>
    <w:p w:rsidR="00A323B3" w:rsidRPr="000A4A50" w:rsidRDefault="00A323B3" w:rsidP="0053617F">
      <w:pPr>
        <w:pStyle w:val="a5"/>
        <w:spacing w:before="0" w:beforeAutospacing="0" w:after="0" w:afterAutospacing="0" w:line="560" w:lineRule="exact"/>
        <w:ind w:firstLineChars="200" w:firstLine="560"/>
        <w:rPr>
          <w:rFonts w:cstheme="minorBidi"/>
          <w:color w:val="000000" w:themeColor="text1"/>
          <w:kern w:val="24"/>
          <w:sz w:val="28"/>
          <w:szCs w:val="28"/>
        </w:rPr>
      </w:pPr>
      <w:r w:rsidRPr="000A4A50">
        <w:rPr>
          <w:rFonts w:cstheme="minorBidi" w:hint="eastAsia"/>
          <w:color w:val="000000" w:themeColor="text1"/>
          <w:kern w:val="24"/>
          <w:sz w:val="28"/>
          <w:szCs w:val="28"/>
        </w:rPr>
        <w:t xml:space="preserve">或扫描二维码 </w:t>
      </w:r>
      <w:r w:rsidRPr="000A4A50">
        <w:rPr>
          <w:rFonts w:cstheme="minorBidi"/>
          <w:color w:val="000000" w:themeColor="text1"/>
          <w:kern w:val="24"/>
          <w:sz w:val="28"/>
          <w:szCs w:val="28"/>
        </w:rPr>
        <w:t xml:space="preserve"> </w:t>
      </w:r>
    </w:p>
    <w:p w:rsidR="00D07C32" w:rsidRPr="000A4A50" w:rsidRDefault="00CC17A2" w:rsidP="0053617F">
      <w:pPr>
        <w:pStyle w:val="a5"/>
        <w:spacing w:before="0" w:beforeAutospacing="0" w:after="0" w:afterAutospacing="0" w:line="560" w:lineRule="exact"/>
        <w:ind w:firstLineChars="200" w:firstLine="480"/>
        <w:rPr>
          <w:rFonts w:cstheme="minorBidi"/>
          <w:color w:val="000000" w:themeColor="text1"/>
          <w:kern w:val="24"/>
          <w:sz w:val="28"/>
          <w:szCs w:val="28"/>
        </w:rPr>
      </w:pPr>
      <w:bookmarkStart w:id="0" w:name="_GoBack"/>
      <w:r w:rsidRPr="000A4A50">
        <w:rPr>
          <w:rFonts w:hint="eastAsia"/>
          <w:noProof/>
          <w:color w:val="000000"/>
          <w:szCs w:val="21"/>
        </w:rPr>
        <w:drawing>
          <wp:anchor distT="0" distB="0" distL="114300" distR="114300" simplePos="0" relativeHeight="251658240" behindDoc="1" locked="0" layoutInCell="1" allowOverlap="1">
            <wp:simplePos x="0" y="0"/>
            <wp:positionH relativeFrom="column">
              <wp:posOffset>2300335</wp:posOffset>
            </wp:positionH>
            <wp:positionV relativeFrom="paragraph">
              <wp:posOffset>97749</wp:posOffset>
            </wp:positionV>
            <wp:extent cx="885190" cy="885190"/>
            <wp:effectExtent l="0" t="0" r="0" b="0"/>
            <wp:wrapTight wrapText="bothSides">
              <wp:wrapPolygon edited="0">
                <wp:start x="0" y="0"/>
                <wp:lineTo x="0" y="20918"/>
                <wp:lineTo x="20918" y="20918"/>
                <wp:lineTo x="20918" y="0"/>
                <wp:lineTo x="0" y="0"/>
              </wp:wrapPolygon>
            </wp:wrapTight>
            <wp:docPr id="1" name="图片 1" descr="https://www.mikecrm.com/ugc_4_a/pub/1c/1c1j2pznqbgd553n8c0px3psi16z5426/form/qr/JIG6voE.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1c/1c1j2pznqbgd553n8c0px3psi16z5426/form/qr/JIG6voE.png?v=sapphirekin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D07C32" w:rsidRPr="000A4A50" w:rsidRDefault="00D07C32" w:rsidP="0053617F">
      <w:pPr>
        <w:pStyle w:val="a5"/>
        <w:spacing w:before="0" w:beforeAutospacing="0" w:after="0" w:afterAutospacing="0" w:line="560" w:lineRule="exact"/>
        <w:ind w:firstLineChars="200" w:firstLine="560"/>
        <w:rPr>
          <w:rFonts w:cstheme="minorBidi"/>
          <w:color w:val="000000" w:themeColor="text1"/>
          <w:kern w:val="24"/>
          <w:sz w:val="28"/>
          <w:szCs w:val="28"/>
        </w:rPr>
      </w:pPr>
    </w:p>
    <w:p w:rsidR="00D07C32" w:rsidRDefault="00D07C32" w:rsidP="00385A3D">
      <w:pPr>
        <w:pStyle w:val="a5"/>
        <w:spacing w:before="0" w:beforeAutospacing="0" w:after="0" w:afterAutospacing="0" w:line="560" w:lineRule="exact"/>
        <w:rPr>
          <w:noProof/>
        </w:rPr>
      </w:pPr>
    </w:p>
    <w:p w:rsidR="00385A3D" w:rsidRPr="000A4A50" w:rsidRDefault="00385A3D" w:rsidP="00385A3D">
      <w:pPr>
        <w:pStyle w:val="a5"/>
        <w:spacing w:before="0" w:beforeAutospacing="0" w:after="0" w:afterAutospacing="0" w:line="560" w:lineRule="exact"/>
        <w:rPr>
          <w:noProof/>
        </w:rPr>
      </w:pPr>
    </w:p>
    <w:p w:rsidR="00264C64" w:rsidRPr="000A4A50" w:rsidRDefault="00A323B3" w:rsidP="00C4723D">
      <w:pPr>
        <w:pStyle w:val="a5"/>
        <w:spacing w:before="0" w:beforeAutospacing="0" w:after="0" w:afterAutospacing="0" w:line="560" w:lineRule="exact"/>
        <w:ind w:firstLineChars="200" w:firstLine="560"/>
        <w:rPr>
          <w:rFonts w:cstheme="minorBidi"/>
          <w:color w:val="000000" w:themeColor="text1"/>
          <w:kern w:val="24"/>
          <w:sz w:val="28"/>
          <w:szCs w:val="28"/>
        </w:rPr>
      </w:pPr>
      <w:r w:rsidRPr="000A4A50">
        <w:rPr>
          <w:rFonts w:cstheme="minorBidi" w:hint="eastAsia"/>
          <w:color w:val="000000" w:themeColor="text1"/>
          <w:kern w:val="24"/>
          <w:sz w:val="28"/>
          <w:szCs w:val="28"/>
        </w:rPr>
        <w:t>注：</w:t>
      </w:r>
      <w:r w:rsidR="00070D81" w:rsidRPr="000A4A50">
        <w:rPr>
          <w:rFonts w:cstheme="minorBidi"/>
          <w:kern w:val="24"/>
          <w:sz w:val="28"/>
          <w:szCs w:val="28"/>
        </w:rPr>
        <w:t>7</w:t>
      </w:r>
      <w:r w:rsidR="00264C64" w:rsidRPr="000A4A50">
        <w:rPr>
          <w:rFonts w:cstheme="minorBidi" w:hint="eastAsia"/>
          <w:kern w:val="24"/>
          <w:sz w:val="28"/>
          <w:szCs w:val="28"/>
        </w:rPr>
        <w:t>月</w:t>
      </w:r>
      <w:r w:rsidR="00070D81" w:rsidRPr="000A4A50">
        <w:rPr>
          <w:rFonts w:cstheme="minorBidi"/>
          <w:kern w:val="24"/>
          <w:sz w:val="28"/>
          <w:szCs w:val="28"/>
        </w:rPr>
        <w:t>1</w:t>
      </w:r>
      <w:r w:rsidR="00264C64" w:rsidRPr="000A4A50">
        <w:rPr>
          <w:rFonts w:cstheme="minorBidi" w:hint="eastAsia"/>
          <w:kern w:val="24"/>
          <w:sz w:val="28"/>
          <w:szCs w:val="28"/>
        </w:rPr>
        <w:t>日</w:t>
      </w:r>
      <w:r w:rsidR="00B93801" w:rsidRPr="000A4A50">
        <w:rPr>
          <w:rFonts w:cstheme="minorBidi" w:hint="eastAsia"/>
          <w:kern w:val="24"/>
          <w:sz w:val="28"/>
          <w:szCs w:val="28"/>
        </w:rPr>
        <w:t>下</w:t>
      </w:r>
      <w:r w:rsidR="00264C64" w:rsidRPr="000A4A50">
        <w:rPr>
          <w:rFonts w:cstheme="minorBidi" w:hint="eastAsia"/>
          <w:kern w:val="24"/>
          <w:sz w:val="28"/>
          <w:szCs w:val="28"/>
        </w:rPr>
        <w:t>午将会</w:t>
      </w:r>
      <w:r w:rsidR="00264C64" w:rsidRPr="000A4A50">
        <w:rPr>
          <w:rFonts w:cstheme="minorBidi" w:hint="eastAsia"/>
          <w:color w:val="000000" w:themeColor="text1"/>
          <w:kern w:val="24"/>
          <w:sz w:val="28"/>
          <w:szCs w:val="28"/>
        </w:rPr>
        <w:t>议链接发到报名人员邮箱。</w:t>
      </w:r>
    </w:p>
    <w:p w:rsidR="00CB2378" w:rsidRPr="000A4A50" w:rsidRDefault="004D6D22" w:rsidP="00264C64">
      <w:pPr>
        <w:pStyle w:val="a5"/>
        <w:spacing w:before="0" w:beforeAutospacing="0" w:after="0" w:afterAutospacing="0" w:line="560" w:lineRule="exact"/>
        <w:ind w:firstLineChars="200" w:firstLine="560"/>
        <w:jc w:val="right"/>
        <w:rPr>
          <w:rFonts w:cstheme="minorBidi"/>
          <w:color w:val="000000" w:themeColor="text1"/>
          <w:kern w:val="24"/>
          <w:sz w:val="28"/>
          <w:szCs w:val="28"/>
        </w:rPr>
      </w:pPr>
      <w:r w:rsidRPr="000A4A50">
        <w:rPr>
          <w:rFonts w:cstheme="minorBidi" w:hint="eastAsia"/>
          <w:color w:val="000000" w:themeColor="text1"/>
          <w:kern w:val="24"/>
          <w:sz w:val="28"/>
          <w:szCs w:val="28"/>
        </w:rPr>
        <w:t>细胞生物学</w:t>
      </w:r>
      <w:r w:rsidR="00CB2378" w:rsidRPr="000A4A50">
        <w:rPr>
          <w:rFonts w:cstheme="minorBidi" w:hint="eastAsia"/>
          <w:color w:val="000000" w:themeColor="text1"/>
          <w:kern w:val="24"/>
          <w:sz w:val="28"/>
          <w:szCs w:val="28"/>
        </w:rPr>
        <w:t>平台</w:t>
      </w:r>
    </w:p>
    <w:p w:rsidR="00CB2378" w:rsidRPr="000A4A50" w:rsidRDefault="004D6D22" w:rsidP="00ED0B62">
      <w:pPr>
        <w:pStyle w:val="a5"/>
        <w:spacing w:before="0" w:beforeAutospacing="0" w:after="0" w:afterAutospacing="0" w:line="560" w:lineRule="exact"/>
        <w:ind w:firstLineChars="200" w:firstLine="560"/>
        <w:jc w:val="right"/>
        <w:rPr>
          <w:rFonts w:cstheme="minorBidi"/>
          <w:color w:val="000000" w:themeColor="text1"/>
          <w:kern w:val="24"/>
          <w:sz w:val="28"/>
          <w:szCs w:val="28"/>
        </w:rPr>
      </w:pPr>
      <w:r w:rsidRPr="000A4A50">
        <w:rPr>
          <w:rFonts w:cstheme="minorBidi" w:hint="eastAsia"/>
          <w:color w:val="000000" w:themeColor="text1"/>
          <w:kern w:val="24"/>
          <w:sz w:val="28"/>
          <w:szCs w:val="28"/>
        </w:rPr>
        <w:t>生物医学测试</w:t>
      </w:r>
      <w:r w:rsidR="00CB2378" w:rsidRPr="000A4A50">
        <w:rPr>
          <w:rFonts w:cstheme="minorBidi" w:hint="eastAsia"/>
          <w:color w:val="000000" w:themeColor="text1"/>
          <w:kern w:val="24"/>
          <w:sz w:val="28"/>
          <w:szCs w:val="28"/>
        </w:rPr>
        <w:t>中心</w:t>
      </w:r>
    </w:p>
    <w:p w:rsidR="005E3997" w:rsidRPr="000A4A50" w:rsidRDefault="005E3997" w:rsidP="008A4E30">
      <w:pPr>
        <w:pStyle w:val="a5"/>
        <w:spacing w:before="0" w:beforeAutospacing="0" w:after="0" w:afterAutospacing="0" w:line="560" w:lineRule="exact"/>
        <w:ind w:firstLineChars="200" w:firstLine="480"/>
        <w:jc w:val="center"/>
      </w:pPr>
    </w:p>
    <w:p w:rsidR="005E3997" w:rsidRDefault="005E3997" w:rsidP="008A4E30">
      <w:pPr>
        <w:pStyle w:val="a5"/>
        <w:spacing w:before="0" w:beforeAutospacing="0" w:after="0" w:afterAutospacing="0" w:line="560" w:lineRule="exact"/>
        <w:ind w:firstLineChars="200" w:firstLine="480"/>
        <w:jc w:val="center"/>
      </w:pPr>
    </w:p>
    <w:p w:rsidR="005E3997" w:rsidRDefault="005E3997" w:rsidP="005E3997">
      <w:pPr>
        <w:pStyle w:val="a5"/>
        <w:spacing w:before="0" w:beforeAutospacing="0" w:after="0" w:afterAutospacing="0"/>
        <w:jc w:val="center"/>
      </w:pPr>
    </w:p>
    <w:sectPr w:rsidR="005E3997" w:rsidSect="00692ACB">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ACF" w:rsidRDefault="00124ACF" w:rsidP="00CB2378">
      <w:r>
        <w:separator/>
      </w:r>
    </w:p>
  </w:endnote>
  <w:endnote w:type="continuationSeparator" w:id="0">
    <w:p w:rsidR="00124ACF" w:rsidRDefault="00124ACF"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ACF" w:rsidRDefault="00124ACF" w:rsidP="00CB2378">
      <w:r>
        <w:separator/>
      </w:r>
    </w:p>
  </w:footnote>
  <w:footnote w:type="continuationSeparator" w:id="0">
    <w:p w:rsidR="00124ACF" w:rsidRDefault="00124ACF" w:rsidP="00CB2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A5771"/>
    <w:multiLevelType w:val="hybridMultilevel"/>
    <w:tmpl w:val="959E533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1503E2D"/>
    <w:multiLevelType w:val="hybridMultilevel"/>
    <w:tmpl w:val="A3487D0A"/>
    <w:lvl w:ilvl="0" w:tplc="A1C2F84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7A956C9E"/>
    <w:multiLevelType w:val="hybridMultilevel"/>
    <w:tmpl w:val="0DA609E0"/>
    <w:lvl w:ilvl="0" w:tplc="74045B90">
      <w:start w:val="1"/>
      <w:numFmt w:val="decimal"/>
      <w:lvlText w:val="%1."/>
      <w:lvlJc w:val="left"/>
      <w:pPr>
        <w:ind w:left="960" w:hanging="400"/>
      </w:pPr>
      <w:rPr>
        <w:rFonts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A4"/>
    <w:rsid w:val="00024C35"/>
    <w:rsid w:val="000329CE"/>
    <w:rsid w:val="0004500F"/>
    <w:rsid w:val="0004527B"/>
    <w:rsid w:val="000524CD"/>
    <w:rsid w:val="00070D81"/>
    <w:rsid w:val="00083E6B"/>
    <w:rsid w:val="0008748B"/>
    <w:rsid w:val="000A33A3"/>
    <w:rsid w:val="000A4A50"/>
    <w:rsid w:val="000B18C4"/>
    <w:rsid w:val="000D72AB"/>
    <w:rsid w:val="000E0499"/>
    <w:rsid w:val="000F5164"/>
    <w:rsid w:val="000F57B8"/>
    <w:rsid w:val="0011684F"/>
    <w:rsid w:val="00124ACF"/>
    <w:rsid w:val="00137878"/>
    <w:rsid w:val="00146719"/>
    <w:rsid w:val="00177E56"/>
    <w:rsid w:val="00181402"/>
    <w:rsid w:val="001A0DD7"/>
    <w:rsid w:val="001A3C44"/>
    <w:rsid w:val="001B32AC"/>
    <w:rsid w:val="001D06E1"/>
    <w:rsid w:val="001D146D"/>
    <w:rsid w:val="001D3BC8"/>
    <w:rsid w:val="001F7968"/>
    <w:rsid w:val="002509A4"/>
    <w:rsid w:val="00264C64"/>
    <w:rsid w:val="00265514"/>
    <w:rsid w:val="00283C14"/>
    <w:rsid w:val="0028654C"/>
    <w:rsid w:val="00297596"/>
    <w:rsid w:val="002A4257"/>
    <w:rsid w:val="002C2FB2"/>
    <w:rsid w:val="002D2645"/>
    <w:rsid w:val="002E4D0B"/>
    <w:rsid w:val="002F3FD1"/>
    <w:rsid w:val="00314135"/>
    <w:rsid w:val="00343073"/>
    <w:rsid w:val="00343719"/>
    <w:rsid w:val="00346CBE"/>
    <w:rsid w:val="0035199B"/>
    <w:rsid w:val="003733D1"/>
    <w:rsid w:val="00374E81"/>
    <w:rsid w:val="00385A3D"/>
    <w:rsid w:val="003D099F"/>
    <w:rsid w:val="003D5A5A"/>
    <w:rsid w:val="003F5773"/>
    <w:rsid w:val="00414AD0"/>
    <w:rsid w:val="00416659"/>
    <w:rsid w:val="004305FF"/>
    <w:rsid w:val="00467084"/>
    <w:rsid w:val="00470FE9"/>
    <w:rsid w:val="00471AF1"/>
    <w:rsid w:val="004762A9"/>
    <w:rsid w:val="004C4719"/>
    <w:rsid w:val="004C61B2"/>
    <w:rsid w:val="004D6D22"/>
    <w:rsid w:val="004D7C2B"/>
    <w:rsid w:val="004E5693"/>
    <w:rsid w:val="0053617F"/>
    <w:rsid w:val="005405BA"/>
    <w:rsid w:val="005448C9"/>
    <w:rsid w:val="00552739"/>
    <w:rsid w:val="00562290"/>
    <w:rsid w:val="00577361"/>
    <w:rsid w:val="00580152"/>
    <w:rsid w:val="00581F2C"/>
    <w:rsid w:val="00590577"/>
    <w:rsid w:val="00591589"/>
    <w:rsid w:val="005A52D3"/>
    <w:rsid w:val="005B21EA"/>
    <w:rsid w:val="005D0C8A"/>
    <w:rsid w:val="005D0E54"/>
    <w:rsid w:val="005E3997"/>
    <w:rsid w:val="005F6143"/>
    <w:rsid w:val="00601702"/>
    <w:rsid w:val="00607429"/>
    <w:rsid w:val="006105DD"/>
    <w:rsid w:val="00615B68"/>
    <w:rsid w:val="00631345"/>
    <w:rsid w:val="00636DA5"/>
    <w:rsid w:val="00650C85"/>
    <w:rsid w:val="0065481A"/>
    <w:rsid w:val="00661DA7"/>
    <w:rsid w:val="006739AC"/>
    <w:rsid w:val="00673C3E"/>
    <w:rsid w:val="00683DBC"/>
    <w:rsid w:val="00684618"/>
    <w:rsid w:val="00684DC5"/>
    <w:rsid w:val="00692ACB"/>
    <w:rsid w:val="0069620E"/>
    <w:rsid w:val="00697830"/>
    <w:rsid w:val="00697DAB"/>
    <w:rsid w:val="006A0C07"/>
    <w:rsid w:val="006A7DE1"/>
    <w:rsid w:val="006B3178"/>
    <w:rsid w:val="006B4F90"/>
    <w:rsid w:val="006B7842"/>
    <w:rsid w:val="006C36B1"/>
    <w:rsid w:val="006C4683"/>
    <w:rsid w:val="006F170F"/>
    <w:rsid w:val="007011F0"/>
    <w:rsid w:val="007348B9"/>
    <w:rsid w:val="0076163B"/>
    <w:rsid w:val="0076366E"/>
    <w:rsid w:val="00772EC5"/>
    <w:rsid w:val="00780C2C"/>
    <w:rsid w:val="007B1530"/>
    <w:rsid w:val="007B57E7"/>
    <w:rsid w:val="007C1BAA"/>
    <w:rsid w:val="007E06E3"/>
    <w:rsid w:val="007F7DBD"/>
    <w:rsid w:val="008158E5"/>
    <w:rsid w:val="008306F7"/>
    <w:rsid w:val="008334E0"/>
    <w:rsid w:val="008413CA"/>
    <w:rsid w:val="008515ED"/>
    <w:rsid w:val="0085181C"/>
    <w:rsid w:val="00860434"/>
    <w:rsid w:val="00862962"/>
    <w:rsid w:val="00883496"/>
    <w:rsid w:val="0089154A"/>
    <w:rsid w:val="008953E1"/>
    <w:rsid w:val="008A109D"/>
    <w:rsid w:val="008A26B8"/>
    <w:rsid w:val="008A34A8"/>
    <w:rsid w:val="008A3DA7"/>
    <w:rsid w:val="008A4E30"/>
    <w:rsid w:val="008B7FA8"/>
    <w:rsid w:val="008C037A"/>
    <w:rsid w:val="008E44F3"/>
    <w:rsid w:val="008E49C3"/>
    <w:rsid w:val="008E4F19"/>
    <w:rsid w:val="00915801"/>
    <w:rsid w:val="00937B20"/>
    <w:rsid w:val="00955A3F"/>
    <w:rsid w:val="009561FC"/>
    <w:rsid w:val="00961076"/>
    <w:rsid w:val="0097189B"/>
    <w:rsid w:val="0097234F"/>
    <w:rsid w:val="00975DEF"/>
    <w:rsid w:val="009A298F"/>
    <w:rsid w:val="009A64DA"/>
    <w:rsid w:val="009B4E6C"/>
    <w:rsid w:val="009D3260"/>
    <w:rsid w:val="009D39F0"/>
    <w:rsid w:val="009D4718"/>
    <w:rsid w:val="009E1EAC"/>
    <w:rsid w:val="009F207A"/>
    <w:rsid w:val="00A05E0B"/>
    <w:rsid w:val="00A31DE2"/>
    <w:rsid w:val="00A323B3"/>
    <w:rsid w:val="00A4151D"/>
    <w:rsid w:val="00A42DBC"/>
    <w:rsid w:val="00A44673"/>
    <w:rsid w:val="00A53C41"/>
    <w:rsid w:val="00A64C2B"/>
    <w:rsid w:val="00A74E5B"/>
    <w:rsid w:val="00A97EFD"/>
    <w:rsid w:val="00AB76DB"/>
    <w:rsid w:val="00B159C2"/>
    <w:rsid w:val="00B27CB6"/>
    <w:rsid w:val="00B313E2"/>
    <w:rsid w:val="00B441B8"/>
    <w:rsid w:val="00B601F8"/>
    <w:rsid w:val="00B63BC9"/>
    <w:rsid w:val="00B71B44"/>
    <w:rsid w:val="00B93801"/>
    <w:rsid w:val="00BB01EB"/>
    <w:rsid w:val="00BB4E4D"/>
    <w:rsid w:val="00BB7A68"/>
    <w:rsid w:val="00BC1E29"/>
    <w:rsid w:val="00BD3F84"/>
    <w:rsid w:val="00BE184F"/>
    <w:rsid w:val="00C019B0"/>
    <w:rsid w:val="00C124E7"/>
    <w:rsid w:val="00C13A1C"/>
    <w:rsid w:val="00C32108"/>
    <w:rsid w:val="00C34769"/>
    <w:rsid w:val="00C40B27"/>
    <w:rsid w:val="00C42BEF"/>
    <w:rsid w:val="00C45C09"/>
    <w:rsid w:val="00C4723D"/>
    <w:rsid w:val="00C53666"/>
    <w:rsid w:val="00C70FDB"/>
    <w:rsid w:val="00C73878"/>
    <w:rsid w:val="00C91155"/>
    <w:rsid w:val="00CB2378"/>
    <w:rsid w:val="00CC17A2"/>
    <w:rsid w:val="00CC3EF6"/>
    <w:rsid w:val="00CE77F9"/>
    <w:rsid w:val="00CF0479"/>
    <w:rsid w:val="00D055F1"/>
    <w:rsid w:val="00D07C32"/>
    <w:rsid w:val="00D24533"/>
    <w:rsid w:val="00D251A5"/>
    <w:rsid w:val="00D31CB7"/>
    <w:rsid w:val="00D32F47"/>
    <w:rsid w:val="00D34758"/>
    <w:rsid w:val="00D34C4B"/>
    <w:rsid w:val="00D65D40"/>
    <w:rsid w:val="00D65EE8"/>
    <w:rsid w:val="00D74A0B"/>
    <w:rsid w:val="00D817AA"/>
    <w:rsid w:val="00DC2A44"/>
    <w:rsid w:val="00DD31E7"/>
    <w:rsid w:val="00DE7698"/>
    <w:rsid w:val="00E05C15"/>
    <w:rsid w:val="00E36F8D"/>
    <w:rsid w:val="00E40737"/>
    <w:rsid w:val="00E558F0"/>
    <w:rsid w:val="00E61B3F"/>
    <w:rsid w:val="00E668E1"/>
    <w:rsid w:val="00E71238"/>
    <w:rsid w:val="00E92625"/>
    <w:rsid w:val="00EA1D2C"/>
    <w:rsid w:val="00EA54F2"/>
    <w:rsid w:val="00ED0B62"/>
    <w:rsid w:val="00EE015F"/>
    <w:rsid w:val="00EE62EC"/>
    <w:rsid w:val="00EF3578"/>
    <w:rsid w:val="00EF520B"/>
    <w:rsid w:val="00F01945"/>
    <w:rsid w:val="00F102F5"/>
    <w:rsid w:val="00F20786"/>
    <w:rsid w:val="00F30464"/>
    <w:rsid w:val="00F432BC"/>
    <w:rsid w:val="00F53D02"/>
    <w:rsid w:val="00F559CA"/>
    <w:rsid w:val="00F5673F"/>
    <w:rsid w:val="00F652F4"/>
    <w:rsid w:val="00F70758"/>
    <w:rsid w:val="00F76FAB"/>
    <w:rsid w:val="00FB7903"/>
    <w:rsid w:val="00FE5EB0"/>
    <w:rsid w:val="00FE7F8C"/>
    <w:rsid w:val="00FF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378"/>
    <w:rPr>
      <w:sz w:val="18"/>
      <w:szCs w:val="18"/>
    </w:rPr>
  </w:style>
  <w:style w:type="paragraph" w:styleId="a4">
    <w:name w:val="footer"/>
    <w:basedOn w:val="a"/>
    <w:link w:val="Char0"/>
    <w:uiPriority w:val="99"/>
    <w:unhideWhenUsed/>
    <w:rsid w:val="00CB2378"/>
    <w:pPr>
      <w:tabs>
        <w:tab w:val="center" w:pos="4153"/>
        <w:tab w:val="right" w:pos="8306"/>
      </w:tabs>
      <w:snapToGrid w:val="0"/>
      <w:jc w:val="left"/>
    </w:pPr>
    <w:rPr>
      <w:sz w:val="18"/>
      <w:szCs w:val="18"/>
    </w:rPr>
  </w:style>
  <w:style w:type="character" w:customStyle="1" w:styleId="Char0">
    <w:name w:val="页脚 Char"/>
    <w:basedOn w:val="a0"/>
    <w:link w:val="a4"/>
    <w:uiPriority w:val="99"/>
    <w:rsid w:val="00CB2378"/>
    <w:rPr>
      <w:sz w:val="18"/>
      <w:szCs w:val="18"/>
    </w:rPr>
  </w:style>
  <w:style w:type="paragraph" w:styleId="a5">
    <w:name w:val="Normal (Web)"/>
    <w:basedOn w:val="a"/>
    <w:uiPriority w:val="99"/>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B2378"/>
    <w:rPr>
      <w:color w:val="0000FF"/>
      <w:u w:val="single"/>
    </w:rPr>
  </w:style>
  <w:style w:type="table" w:styleId="a7">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A323B3"/>
    <w:rPr>
      <w:b/>
      <w:bCs/>
    </w:rPr>
  </w:style>
  <w:style w:type="character" w:styleId="HTML">
    <w:name w:val="HTML Acronym"/>
    <w:basedOn w:val="a0"/>
    <w:uiPriority w:val="99"/>
    <w:semiHidden/>
    <w:unhideWhenUsed/>
    <w:rsid w:val="005E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30770">
      <w:bodyDiv w:val="1"/>
      <w:marLeft w:val="0"/>
      <w:marRight w:val="0"/>
      <w:marTop w:val="0"/>
      <w:marBottom w:val="0"/>
      <w:divBdr>
        <w:top w:val="none" w:sz="0" w:space="0" w:color="auto"/>
        <w:left w:val="none" w:sz="0" w:space="0" w:color="auto"/>
        <w:bottom w:val="none" w:sz="0" w:space="0" w:color="auto"/>
        <w:right w:val="none" w:sz="0" w:space="0" w:color="auto"/>
      </w:divBdr>
    </w:div>
    <w:div w:id="1154834224">
      <w:bodyDiv w:val="1"/>
      <w:marLeft w:val="0"/>
      <w:marRight w:val="0"/>
      <w:marTop w:val="0"/>
      <w:marBottom w:val="0"/>
      <w:divBdr>
        <w:top w:val="none" w:sz="0" w:space="0" w:color="auto"/>
        <w:left w:val="none" w:sz="0" w:space="0" w:color="auto"/>
        <w:bottom w:val="none" w:sz="0" w:space="0" w:color="auto"/>
        <w:right w:val="none" w:sz="0" w:space="0" w:color="auto"/>
      </w:divBdr>
    </w:div>
    <w:div w:id="1922324006">
      <w:bodyDiv w:val="1"/>
      <w:marLeft w:val="0"/>
      <w:marRight w:val="0"/>
      <w:marTop w:val="0"/>
      <w:marBottom w:val="0"/>
      <w:divBdr>
        <w:top w:val="none" w:sz="0" w:space="0" w:color="auto"/>
        <w:left w:val="none" w:sz="0" w:space="0" w:color="auto"/>
        <w:bottom w:val="none" w:sz="0" w:space="0" w:color="auto"/>
        <w:right w:val="none" w:sz="0" w:space="0" w:color="auto"/>
      </w:divBdr>
    </w:div>
    <w:div w:id="20138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3147-680F-4FE5-8986-6BE86A98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28</cp:revision>
  <dcterms:created xsi:type="dcterms:W3CDTF">2020-06-16T06:35:00Z</dcterms:created>
  <dcterms:modified xsi:type="dcterms:W3CDTF">2020-06-22T06:30:00Z</dcterms:modified>
</cp:coreProperties>
</file>