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0D1B26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1EDEE599" w:rsidR="00880986" w:rsidRDefault="00880986" w:rsidP="000D1B26">
      <w:pPr>
        <w:spacing w:line="360" w:lineRule="auto"/>
      </w:pPr>
      <w:r>
        <w:rPr>
          <w:rFonts w:hint="eastAsia"/>
        </w:rPr>
        <w:t>岗位类别，岗位名称：</w:t>
      </w:r>
      <w:r w:rsidR="00280333">
        <w:rPr>
          <w:rFonts w:hint="eastAsia"/>
        </w:rPr>
        <w:t>专业</w:t>
      </w:r>
      <w:r>
        <w:t>/</w:t>
      </w:r>
      <w:r w:rsidR="00280333" w:rsidRPr="00280333">
        <w:rPr>
          <w:rFonts w:hint="eastAsia"/>
        </w:rPr>
        <w:t>贾怡昌课题组科研助理</w:t>
      </w:r>
    </w:p>
    <w:p w14:paraId="6DAF76D2" w14:textId="025D2AAD" w:rsidR="00880986" w:rsidRDefault="00880986" w:rsidP="000D1B26">
      <w:pPr>
        <w:spacing w:line="360" w:lineRule="auto"/>
      </w:pPr>
      <w:r>
        <w:rPr>
          <w:rFonts w:hint="eastAsia"/>
        </w:rPr>
        <w:t>招聘职务：</w:t>
      </w:r>
      <w:r w:rsidR="00280333" w:rsidRPr="00280333">
        <w:rPr>
          <w:rFonts w:hint="eastAsia"/>
        </w:rPr>
        <w:t>贾怡昌课题组科研助理</w:t>
      </w:r>
    </w:p>
    <w:p w14:paraId="7F6E37EB" w14:textId="77777777" w:rsidR="00880986" w:rsidRDefault="00880986" w:rsidP="000D1B26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0D1B26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5D400949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1.</w:t>
      </w:r>
      <w:r w:rsidRPr="00375CE4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7CB1302C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2.</w:t>
      </w:r>
      <w:r w:rsidRPr="00375CE4">
        <w:rPr>
          <w:rFonts w:hint="eastAsia"/>
        </w:rPr>
        <w:tab/>
        <w:t>具备相关专业理论知识，掌握该专业领域相关理论；</w:t>
      </w:r>
    </w:p>
    <w:p w14:paraId="34921573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3.</w:t>
      </w:r>
      <w:r w:rsidRPr="00375CE4">
        <w:rPr>
          <w:rFonts w:hint="eastAsia"/>
        </w:rPr>
        <w:tab/>
        <w:t>有一定的实践经验，对该专业领域中的问题可展开调查分析，提出参考建议；</w:t>
      </w:r>
    </w:p>
    <w:p w14:paraId="634DB438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4.</w:t>
      </w:r>
      <w:r w:rsidRPr="00375CE4">
        <w:rPr>
          <w:rFonts w:hint="eastAsia"/>
        </w:rPr>
        <w:tab/>
        <w:t>能够对实践活动给予咨询建议。</w:t>
      </w:r>
    </w:p>
    <w:p w14:paraId="3707A136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5.  有生物学或医学等相关专业。</w:t>
      </w:r>
    </w:p>
    <w:p w14:paraId="3AC0586E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6. 有分子生物学或小鼠饲养工作经验。</w:t>
      </w:r>
    </w:p>
    <w:p w14:paraId="000D3634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7. 具备相关实验基础，</w:t>
      </w:r>
      <w:proofErr w:type="gramStart"/>
      <w:r w:rsidRPr="00375CE4">
        <w:rPr>
          <w:rFonts w:hint="eastAsia"/>
        </w:rPr>
        <w:t>如分子</w:t>
      </w:r>
      <w:proofErr w:type="gramEnd"/>
      <w:r w:rsidRPr="00375CE4">
        <w:rPr>
          <w:rFonts w:hint="eastAsia"/>
        </w:rPr>
        <w:t>实验，细胞实验，动物实验等。</w:t>
      </w:r>
    </w:p>
    <w:p w14:paraId="15E50BE3" w14:textId="77777777" w:rsidR="00375CE4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8.具备小鼠管理相关经验，并具备实验动物上岗证。</w:t>
      </w:r>
    </w:p>
    <w:p w14:paraId="2AC4B5F4" w14:textId="31AFC3F9" w:rsidR="00280333" w:rsidRP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9.工作认真严谨、积极主动，为人诚实可靠、具有良好的团队协作精神。</w:t>
      </w:r>
    </w:p>
    <w:p w14:paraId="4B6210F4" w14:textId="4B3AD330" w:rsidR="00880986" w:rsidRDefault="00880986" w:rsidP="000D1B26">
      <w:pPr>
        <w:spacing w:line="360" w:lineRule="auto"/>
      </w:pPr>
      <w:r>
        <w:rPr>
          <w:rFonts w:hint="eastAsia"/>
        </w:rPr>
        <w:t>岗位职责：</w:t>
      </w:r>
    </w:p>
    <w:p w14:paraId="0C452ADA" w14:textId="77777777" w:rsid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1.</w:t>
      </w:r>
      <w:r w:rsidRPr="00375CE4">
        <w:rPr>
          <w:rFonts w:hint="eastAsia"/>
        </w:rPr>
        <w:tab/>
        <w:t xml:space="preserve">协助学生进行分子生物学及行为学实验。 </w:t>
      </w:r>
    </w:p>
    <w:p w14:paraId="3E2DC06F" w14:textId="77777777" w:rsid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2.</w:t>
      </w:r>
      <w:r w:rsidRPr="00375CE4">
        <w:rPr>
          <w:rFonts w:hint="eastAsia"/>
        </w:rPr>
        <w:tab/>
        <w:t xml:space="preserve">参与或独立进行课题研究。 </w:t>
      </w:r>
    </w:p>
    <w:p w14:paraId="2D13B1FC" w14:textId="77777777" w:rsid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3.</w:t>
      </w:r>
      <w:r w:rsidRPr="00375CE4">
        <w:rPr>
          <w:rFonts w:hint="eastAsia"/>
        </w:rPr>
        <w:tab/>
        <w:t>辅助实验室完成常规的生化实验等。</w:t>
      </w:r>
    </w:p>
    <w:p w14:paraId="03FB6F29" w14:textId="77777777" w:rsidR="00375CE4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4.</w:t>
      </w:r>
      <w:r w:rsidRPr="00375CE4">
        <w:rPr>
          <w:rFonts w:hint="eastAsia"/>
        </w:rPr>
        <w:tab/>
        <w:t xml:space="preserve">辅助实验室老师以及同学实验室操作。 </w:t>
      </w:r>
    </w:p>
    <w:p w14:paraId="066DA1EE" w14:textId="484AA57D" w:rsidR="00880986" w:rsidRDefault="00375CE4" w:rsidP="000D1B26">
      <w:pPr>
        <w:widowControl/>
        <w:spacing w:line="360" w:lineRule="auto"/>
        <w:jc w:val="left"/>
      </w:pPr>
      <w:r w:rsidRPr="00375CE4">
        <w:rPr>
          <w:rFonts w:hint="eastAsia"/>
        </w:rPr>
        <w:t>5.</w:t>
      </w:r>
      <w:r w:rsidRPr="00375CE4">
        <w:rPr>
          <w:rFonts w:hint="eastAsia"/>
        </w:rPr>
        <w:tab/>
        <w:t>日常实验数据处理以及备份。</w:t>
      </w:r>
    </w:p>
    <w:p w14:paraId="36E9D95D" w14:textId="77777777" w:rsidR="00880986" w:rsidRDefault="00880986" w:rsidP="000D1B26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0D1B26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71A63D2A" w14:textId="5B9D0603" w:rsidR="00375CE4" w:rsidRPr="00375CE4" w:rsidRDefault="00880986" w:rsidP="000D1B2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375CE4">
        <w:rPr>
          <w:rFonts w:hint="eastAsia"/>
        </w:rPr>
        <w:t>贾</w:t>
      </w:r>
      <w:r>
        <w:rPr>
          <w:rFonts w:hint="eastAsia"/>
        </w:rPr>
        <w:t>老师，</w:t>
      </w:r>
      <w:r w:rsidR="00375CE4" w:rsidRPr="00375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yichangjia@tsinghua.edu.cn</w:t>
      </w:r>
    </w:p>
    <w:bookmarkEnd w:id="0"/>
    <w:p w14:paraId="2407FFD8" w14:textId="66839053" w:rsidR="00871E2A" w:rsidRPr="00375CE4" w:rsidRDefault="00871E2A" w:rsidP="00880986"/>
    <w:sectPr w:rsidR="00871E2A" w:rsidRPr="0037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57B4" w14:textId="77777777" w:rsidR="00BA009F" w:rsidRDefault="00BA009F" w:rsidP="00880986">
      <w:r>
        <w:separator/>
      </w:r>
    </w:p>
  </w:endnote>
  <w:endnote w:type="continuationSeparator" w:id="0">
    <w:p w14:paraId="2A132501" w14:textId="77777777" w:rsidR="00BA009F" w:rsidRDefault="00BA009F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BCFB2" w14:textId="77777777" w:rsidR="00BA009F" w:rsidRDefault="00BA009F" w:rsidP="00880986">
      <w:r>
        <w:separator/>
      </w:r>
    </w:p>
  </w:footnote>
  <w:footnote w:type="continuationSeparator" w:id="0">
    <w:p w14:paraId="3C4B218D" w14:textId="77777777" w:rsidR="00BA009F" w:rsidRDefault="00BA009F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D1B26"/>
    <w:rsid w:val="00133ABB"/>
    <w:rsid w:val="00280333"/>
    <w:rsid w:val="002B160A"/>
    <w:rsid w:val="00375CE4"/>
    <w:rsid w:val="00781530"/>
    <w:rsid w:val="00861F6E"/>
    <w:rsid w:val="00871E2A"/>
    <w:rsid w:val="00880986"/>
    <w:rsid w:val="00BA009F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D77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2020-02-02T09:31:00Z</dcterms:modified>
</cp:coreProperties>
</file>