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8BB04" w14:textId="77777777" w:rsidR="009F4B27" w:rsidRPr="000358E2" w:rsidRDefault="00621A60" w:rsidP="009F4B27">
      <w:pPr>
        <w:pStyle w:val="a5"/>
        <w:spacing w:before="0" w:beforeAutospacing="0" w:after="0" w:afterAutospacing="0"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0358E2">
        <w:rPr>
          <w:rFonts w:ascii="仿宋" w:eastAsia="仿宋" w:hAnsi="仿宋" w:cstheme="minorBidi" w:hint="eastAsia"/>
          <w:b/>
          <w:color w:val="000000" w:themeColor="text1"/>
          <w:kern w:val="24"/>
          <w:sz w:val="32"/>
          <w:szCs w:val="32"/>
        </w:rPr>
        <w:t>细胞影像平台全内反射荧光显微镜</w:t>
      </w:r>
      <w:r w:rsidR="009F4B27" w:rsidRPr="000358E2">
        <w:rPr>
          <w:rFonts w:ascii="仿宋" w:eastAsia="仿宋" w:hAnsi="仿宋" w:cstheme="minorBidi" w:hint="eastAsia"/>
          <w:b/>
          <w:color w:val="000000" w:themeColor="text1"/>
          <w:kern w:val="24"/>
          <w:sz w:val="32"/>
          <w:szCs w:val="32"/>
        </w:rPr>
        <w:t>培训通知</w:t>
      </w:r>
    </w:p>
    <w:p w14:paraId="76EB54E1" w14:textId="2F590D6C" w:rsidR="009F4B27" w:rsidRPr="008A473C" w:rsidRDefault="00621A60" w:rsidP="00621A60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 w:rsidRPr="008A473C">
        <w:rPr>
          <w:rFonts w:ascii="仿宋" w:eastAsia="仿宋" w:hAnsi="仿宋" w:cstheme="minorBidi" w:hint="eastAsia"/>
          <w:kern w:val="24"/>
          <w:sz w:val="28"/>
          <w:szCs w:val="28"/>
        </w:rPr>
        <w:t>蛋白质研究技术中心细胞影像平台将于20</w:t>
      </w:r>
      <w:r w:rsidR="00F80BA0" w:rsidRPr="008A473C">
        <w:rPr>
          <w:rFonts w:ascii="仿宋" w:eastAsia="仿宋" w:hAnsi="仿宋" w:cstheme="minorBidi"/>
          <w:kern w:val="24"/>
          <w:sz w:val="28"/>
          <w:szCs w:val="28"/>
        </w:rPr>
        <w:t>20</w:t>
      </w:r>
      <w:r w:rsidRPr="008A473C">
        <w:rPr>
          <w:rFonts w:ascii="仿宋" w:eastAsia="仿宋" w:hAnsi="仿宋" w:cstheme="minorBidi" w:hint="eastAsia"/>
          <w:kern w:val="24"/>
          <w:sz w:val="28"/>
          <w:szCs w:val="28"/>
        </w:rPr>
        <w:t>年</w:t>
      </w:r>
      <w:r w:rsidR="005171D3" w:rsidRPr="008A473C">
        <w:rPr>
          <w:rFonts w:ascii="仿宋" w:eastAsia="仿宋" w:hAnsi="仿宋" w:cstheme="minorBidi"/>
          <w:kern w:val="24"/>
          <w:sz w:val="28"/>
          <w:szCs w:val="28"/>
        </w:rPr>
        <w:t>5</w:t>
      </w:r>
      <w:r w:rsidRPr="008A473C">
        <w:rPr>
          <w:rFonts w:ascii="仿宋" w:eastAsia="仿宋" w:hAnsi="仿宋" w:cstheme="minorBidi" w:hint="eastAsia"/>
          <w:kern w:val="24"/>
          <w:sz w:val="28"/>
          <w:szCs w:val="28"/>
        </w:rPr>
        <w:t>月</w:t>
      </w:r>
      <w:r w:rsidR="005171D3" w:rsidRPr="008A473C">
        <w:rPr>
          <w:rFonts w:ascii="仿宋" w:eastAsia="仿宋" w:hAnsi="仿宋" w:cstheme="minorBidi"/>
          <w:kern w:val="24"/>
          <w:sz w:val="28"/>
          <w:szCs w:val="28"/>
        </w:rPr>
        <w:t>2</w:t>
      </w:r>
      <w:r w:rsidR="002C221A" w:rsidRPr="008A473C">
        <w:rPr>
          <w:rFonts w:ascii="仿宋" w:eastAsia="仿宋" w:hAnsi="仿宋" w:cstheme="minorBidi"/>
          <w:kern w:val="24"/>
          <w:sz w:val="28"/>
          <w:szCs w:val="28"/>
        </w:rPr>
        <w:t>9</w:t>
      </w:r>
      <w:r w:rsidRPr="008A473C">
        <w:rPr>
          <w:rFonts w:ascii="仿宋" w:eastAsia="仿宋" w:hAnsi="仿宋" w:cstheme="minorBidi" w:hint="eastAsia"/>
          <w:kern w:val="24"/>
          <w:sz w:val="28"/>
          <w:szCs w:val="28"/>
        </w:rPr>
        <w:t>日上午9:00-1</w:t>
      </w:r>
      <w:r w:rsidR="005171D3" w:rsidRPr="008A473C">
        <w:rPr>
          <w:rFonts w:ascii="仿宋" w:eastAsia="仿宋" w:hAnsi="仿宋" w:cstheme="minorBidi"/>
          <w:kern w:val="24"/>
          <w:sz w:val="28"/>
          <w:szCs w:val="28"/>
        </w:rPr>
        <w:t>0</w:t>
      </w:r>
      <w:r w:rsidRPr="008A473C">
        <w:rPr>
          <w:rFonts w:ascii="仿宋" w:eastAsia="仿宋" w:hAnsi="仿宋" w:cstheme="minorBidi" w:hint="eastAsia"/>
          <w:kern w:val="24"/>
          <w:sz w:val="28"/>
          <w:szCs w:val="28"/>
        </w:rPr>
        <w:t>:</w:t>
      </w:r>
      <w:r w:rsidR="005171D3" w:rsidRPr="008A473C">
        <w:rPr>
          <w:rFonts w:ascii="仿宋" w:eastAsia="仿宋" w:hAnsi="仿宋" w:cstheme="minorBidi"/>
          <w:kern w:val="24"/>
          <w:sz w:val="28"/>
          <w:szCs w:val="28"/>
        </w:rPr>
        <w:t>3</w:t>
      </w:r>
      <w:r w:rsidRPr="008A473C">
        <w:rPr>
          <w:rFonts w:ascii="仿宋" w:eastAsia="仿宋" w:hAnsi="仿宋" w:cstheme="minorBidi" w:hint="eastAsia"/>
          <w:kern w:val="24"/>
          <w:sz w:val="28"/>
          <w:szCs w:val="28"/>
        </w:rPr>
        <w:t>0举行全内反射荧光显微镜</w:t>
      </w:r>
      <w:r w:rsidR="005171D3" w:rsidRPr="008A473C">
        <w:rPr>
          <w:rFonts w:ascii="仿宋" w:eastAsia="仿宋" w:hAnsi="仿宋" w:cstheme="minorBidi" w:hint="eastAsia"/>
          <w:kern w:val="24"/>
          <w:sz w:val="28"/>
          <w:szCs w:val="28"/>
        </w:rPr>
        <w:t>线上</w:t>
      </w:r>
      <w:r w:rsidRPr="008A473C">
        <w:rPr>
          <w:rFonts w:ascii="仿宋" w:eastAsia="仿宋" w:hAnsi="仿宋" w:cstheme="minorBidi" w:hint="eastAsia"/>
          <w:kern w:val="24"/>
          <w:sz w:val="28"/>
          <w:szCs w:val="28"/>
        </w:rPr>
        <w:t>培训。</w:t>
      </w:r>
    </w:p>
    <w:p w14:paraId="3D242011" w14:textId="77777777" w:rsidR="009F4B27" w:rsidRPr="00B84D3F" w:rsidRDefault="009F4B27" w:rsidP="00621A60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仪器介绍</w:t>
      </w:r>
      <w:r w:rsid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：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全内反射荧光显微镜(TIRFM, Total Internal Reflection Fluorescence Microscopy）利用全内反射产生的消逝波激发样品，从而使样品表面数百纳米内的荧光基团受到激发，产生荧光信号。与传统荧光照明技术相比，TIRFM技术极大的改善了图像的信噪比，从而可以观察到样品表面甚至单分子的活动情况。</w:t>
      </w:r>
    </w:p>
    <w:p w14:paraId="2DEF0E68" w14:textId="77777777" w:rsidR="009F4B27" w:rsidRPr="00B84D3F" w:rsidRDefault="009F4B27" w:rsidP="009F4B27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62576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培训仪器：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全内反射荧光显微镜(TIRFM）</w:t>
      </w:r>
    </w:p>
    <w:p w14:paraId="47088AA4" w14:textId="77777777" w:rsidR="009F4B27" w:rsidRPr="00B84D3F" w:rsidRDefault="009F4B27" w:rsidP="009F4B27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62576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培训内容：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全内反射荧光显微镜基本原理，活细胞系统设置，TIRF角设置，多通道图片拍摄，时间序列设置等</w:t>
      </w:r>
    </w:p>
    <w:p w14:paraId="2DBB8DC5" w14:textId="0A725019" w:rsidR="009F4B27" w:rsidRPr="00B84D3F" w:rsidRDefault="009F4B27" w:rsidP="009F4B27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62576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培训时间：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20</w:t>
      </w:r>
      <w:r w:rsidR="00F80BA0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20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年</w:t>
      </w:r>
      <w:r w:rsidR="002C221A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5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月</w:t>
      </w:r>
      <w:r w:rsidR="002C221A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29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日（周</w:t>
      </w:r>
      <w:r w:rsidR="002C221A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五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）9:00--1</w:t>
      </w:r>
      <w:r w:rsidR="002C221A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0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:</w:t>
      </w:r>
      <w:r w:rsidR="00EB19A7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3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0</w:t>
      </w:r>
    </w:p>
    <w:p w14:paraId="0F3A9064" w14:textId="77777777" w:rsidR="009F4B27" w:rsidRPr="00B84D3F" w:rsidRDefault="009F4B27" w:rsidP="009F4B27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62576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培训</w:t>
      </w:r>
      <w:r w:rsidR="005171D3" w:rsidRPr="00562576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形式</w:t>
      </w:r>
      <w:r w:rsidRPr="00562576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：</w:t>
      </w:r>
      <w:r w:rsidR="005171D3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线上 腾讯会议</w:t>
      </w:r>
    </w:p>
    <w:p w14:paraId="54C20D4A" w14:textId="6ECABDCC" w:rsidR="009F4B27" w:rsidRPr="00B84D3F" w:rsidRDefault="009F4B27" w:rsidP="009F4B27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62576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联系电话：</w:t>
      </w:r>
      <w:r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</w:t>
      </w:r>
      <w:r w:rsidR="00562576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010</w:t>
      </w:r>
      <w:r w:rsidR="00562576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-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62772736/83170 陈老师</w:t>
      </w:r>
    </w:p>
    <w:p w14:paraId="3384BC3B" w14:textId="77777777" w:rsidR="00621A60" w:rsidRPr="00562576" w:rsidRDefault="00621A60" w:rsidP="009F4B27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b/>
          <w:color w:val="000000" w:themeColor="text1"/>
          <w:kern w:val="24"/>
          <w:sz w:val="28"/>
          <w:szCs w:val="28"/>
        </w:rPr>
      </w:pPr>
      <w:r w:rsidRPr="00562576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报名方式：</w:t>
      </w:r>
    </w:p>
    <w:p w14:paraId="0635EFF0" w14:textId="6B2ADEAD" w:rsidR="009F4B27" w:rsidRPr="00F040A9" w:rsidRDefault="002C4039" w:rsidP="009F4B27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FF0000"/>
          <w:kern w:val="24"/>
          <w:sz w:val="21"/>
          <w:szCs w:val="21"/>
        </w:rPr>
      </w:pP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使用</w:t>
      </w:r>
      <w:r w:rsidR="00634164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链接：</w:t>
      </w:r>
      <w:r w:rsidR="002C221A" w:rsidRPr="00F040A9">
        <w:rPr>
          <w:rStyle w:val="a6"/>
          <w:rFonts w:ascii="仿宋" w:eastAsia="仿宋" w:hAnsi="仿宋" w:cstheme="minorBidi"/>
          <w:color w:val="auto"/>
          <w:kern w:val="24"/>
          <w:sz w:val="21"/>
          <w:szCs w:val="21"/>
          <w:u w:val="none"/>
        </w:rPr>
        <w:t>http://imagingcorefacility.mikecrm.com/CKgGv63</w:t>
      </w:r>
    </w:p>
    <w:p w14:paraId="5E428F1F" w14:textId="66AD92F9" w:rsidR="009F4B27" w:rsidRPr="009F4B27" w:rsidRDefault="00621A60" w:rsidP="002C4039">
      <w:pPr>
        <w:pStyle w:val="a5"/>
        <w:spacing w:before="0" w:beforeAutospacing="0" w:after="0" w:afterAutospacing="0" w:line="560" w:lineRule="exact"/>
        <w:ind w:leftChars="-540" w:hangingChars="405" w:hanging="1134"/>
        <w:jc w:val="center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  <w:r w:rsidRPr="00B84D3F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9022F9" wp14:editId="0766254C">
            <wp:simplePos x="0" y="0"/>
            <wp:positionH relativeFrom="column">
              <wp:posOffset>2473960</wp:posOffset>
            </wp:positionH>
            <wp:positionV relativeFrom="paragraph">
              <wp:posOffset>300355</wp:posOffset>
            </wp:positionV>
            <wp:extent cx="813435" cy="813435"/>
            <wp:effectExtent l="0" t="0" r="5715" b="571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B27">
        <w:rPr>
          <w:rFonts w:ascii="仿宋" w:eastAsia="仿宋" w:hAnsi="仿宋" w:cstheme="minorBidi" w:hint="eastAsia"/>
          <w:color w:val="FF0000"/>
          <w:kern w:val="24"/>
          <w:sz w:val="28"/>
          <w:szCs w:val="28"/>
        </w:rPr>
        <w:t xml:space="preserve"> </w:t>
      </w:r>
      <w:r w:rsidR="009F4B27">
        <w:rPr>
          <w:rFonts w:ascii="仿宋" w:eastAsia="仿宋" w:hAnsi="仿宋" w:cstheme="minorBidi"/>
          <w:color w:val="FF0000"/>
          <w:kern w:val="24"/>
          <w:sz w:val="28"/>
          <w:szCs w:val="28"/>
        </w:rPr>
        <w:t xml:space="preserve">    </w:t>
      </w:r>
      <w:bookmarkStart w:id="0" w:name="_GoBack"/>
      <w:bookmarkEnd w:id="0"/>
      <w:r w:rsidR="009F4B27" w:rsidRPr="009F4B27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</w:t>
      </w:r>
      <w:r w:rsidR="002C4039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或</w:t>
      </w:r>
      <w:r w:rsidR="009F4B27" w:rsidRPr="009F4B27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扫描二维码</w:t>
      </w:r>
    </w:p>
    <w:p w14:paraId="3A79764C" w14:textId="77777777" w:rsidR="009F4B27" w:rsidRDefault="009F4B27" w:rsidP="009F4B27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</w:p>
    <w:p w14:paraId="60BC19E0" w14:textId="77777777" w:rsidR="009F4B27" w:rsidRDefault="009F4B27" w:rsidP="009F4B27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</w:p>
    <w:p w14:paraId="2B397F2B" w14:textId="4AB915CA" w:rsidR="009F4B27" w:rsidRPr="00562576" w:rsidRDefault="00F040A9" w:rsidP="00F040A9">
      <w:pPr>
        <w:pStyle w:val="a5"/>
        <w:spacing w:before="0" w:beforeAutospacing="0" w:after="0" w:afterAutospacing="0" w:line="560" w:lineRule="exact"/>
        <w:rPr>
          <w:rFonts w:ascii="仿宋" w:eastAsia="仿宋" w:hAnsi="仿宋" w:cstheme="minorBidi"/>
          <w:b/>
          <w:color w:val="FF0000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color w:val="FF0000"/>
          <w:kern w:val="24"/>
          <w:sz w:val="28"/>
          <w:szCs w:val="28"/>
        </w:rPr>
        <w:t xml:space="preserve"> </w:t>
      </w:r>
      <w:r>
        <w:rPr>
          <w:rFonts w:ascii="仿宋" w:eastAsia="仿宋" w:hAnsi="仿宋" w:cstheme="minorBidi"/>
          <w:color w:val="FF0000"/>
          <w:kern w:val="24"/>
          <w:sz w:val="28"/>
          <w:szCs w:val="28"/>
        </w:rPr>
        <w:t xml:space="preserve">  </w:t>
      </w:r>
      <w:r w:rsidRPr="00F040A9">
        <w:rPr>
          <w:rFonts w:ascii="仿宋" w:eastAsia="仿宋" w:hAnsi="仿宋" w:cstheme="minorBidi"/>
          <w:kern w:val="24"/>
          <w:sz w:val="28"/>
          <w:szCs w:val="28"/>
        </w:rPr>
        <w:t xml:space="preserve"> </w:t>
      </w:r>
      <w:r w:rsidRPr="00562576">
        <w:rPr>
          <w:rFonts w:ascii="仿宋" w:eastAsia="仿宋" w:hAnsi="仿宋" w:cstheme="minorBidi"/>
          <w:b/>
          <w:kern w:val="24"/>
          <w:sz w:val="28"/>
          <w:szCs w:val="28"/>
        </w:rPr>
        <w:t>注</w:t>
      </w:r>
      <w:r w:rsidRPr="00562576">
        <w:rPr>
          <w:rFonts w:ascii="仿宋" w:eastAsia="仿宋" w:hAnsi="仿宋" w:cstheme="minorBidi" w:hint="eastAsia"/>
          <w:b/>
          <w:kern w:val="24"/>
          <w:sz w:val="28"/>
          <w:szCs w:val="28"/>
        </w:rPr>
        <w:t>：</w:t>
      </w:r>
    </w:p>
    <w:p w14:paraId="148CE896" w14:textId="5D8E1F49" w:rsidR="0032775B" w:rsidRPr="00621A60" w:rsidRDefault="0032775B" w:rsidP="00F040A9">
      <w:pPr>
        <w:pStyle w:val="a5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1</w:t>
      </w:r>
      <w:r w:rsidR="00562576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、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培训链接将以邮件形式发送，培训报名截止2</w:t>
      </w:r>
      <w:r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020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年</w:t>
      </w:r>
      <w:r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5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月</w:t>
      </w:r>
      <w:r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28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号1</w:t>
      </w:r>
      <w:r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5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:</w:t>
      </w:r>
      <w:r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00</w:t>
      </w:r>
      <w:r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。</w:t>
      </w:r>
    </w:p>
    <w:p w14:paraId="7CC38F25" w14:textId="440861B7" w:rsidR="0032775B" w:rsidRDefault="0032775B" w:rsidP="00F040A9">
      <w:pPr>
        <w:pStyle w:val="a5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2</w:t>
      </w:r>
      <w:r w:rsidR="00562576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、</w:t>
      </w:r>
      <w:r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培训费用：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免费</w:t>
      </w:r>
      <w:r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。</w:t>
      </w:r>
    </w:p>
    <w:p w14:paraId="57D05176" w14:textId="77777777" w:rsidR="00621A60" w:rsidRPr="00621A60" w:rsidRDefault="00621A60" w:rsidP="00621A60">
      <w:pPr>
        <w:spacing w:beforeLines="100" w:before="312" w:line="360" w:lineRule="exact"/>
        <w:ind w:right="558"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21A6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细胞影像平台</w:t>
      </w:r>
    </w:p>
    <w:p w14:paraId="7A705595" w14:textId="1BD0FFBE" w:rsidR="004B70E1" w:rsidRPr="00F040A9" w:rsidRDefault="00621A60" w:rsidP="00F040A9">
      <w:pPr>
        <w:spacing w:beforeLines="100" w:before="312" w:line="360" w:lineRule="exact"/>
        <w:ind w:right="558"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21A6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蛋白质研究技术中心</w:t>
      </w:r>
    </w:p>
    <w:sectPr w:rsidR="004B70E1" w:rsidRPr="00F040A9" w:rsidSect="006847E7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838A5" w14:textId="77777777" w:rsidR="0044705A" w:rsidRDefault="0044705A" w:rsidP="009F4B27">
      <w:r>
        <w:separator/>
      </w:r>
    </w:p>
  </w:endnote>
  <w:endnote w:type="continuationSeparator" w:id="0">
    <w:p w14:paraId="54F9B461" w14:textId="77777777" w:rsidR="0044705A" w:rsidRDefault="0044705A" w:rsidP="009F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E4194" w14:textId="77777777" w:rsidR="0044705A" w:rsidRDefault="0044705A" w:rsidP="009F4B27">
      <w:r>
        <w:separator/>
      </w:r>
    </w:p>
  </w:footnote>
  <w:footnote w:type="continuationSeparator" w:id="0">
    <w:p w14:paraId="270B749B" w14:textId="77777777" w:rsidR="0044705A" w:rsidRDefault="0044705A" w:rsidP="009F4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AB"/>
    <w:rsid w:val="000358E2"/>
    <w:rsid w:val="000F7917"/>
    <w:rsid w:val="00130EAF"/>
    <w:rsid w:val="00242396"/>
    <w:rsid w:val="00274D45"/>
    <w:rsid w:val="00294EAB"/>
    <w:rsid w:val="002B68F9"/>
    <w:rsid w:val="002C221A"/>
    <w:rsid w:val="002C4039"/>
    <w:rsid w:val="0031250E"/>
    <w:rsid w:val="00321E27"/>
    <w:rsid w:val="0032775B"/>
    <w:rsid w:val="003317E7"/>
    <w:rsid w:val="00347989"/>
    <w:rsid w:val="00384E9F"/>
    <w:rsid w:val="003E6C24"/>
    <w:rsid w:val="0044705A"/>
    <w:rsid w:val="004A5B98"/>
    <w:rsid w:val="004B70E1"/>
    <w:rsid w:val="004E3EC8"/>
    <w:rsid w:val="005171D3"/>
    <w:rsid w:val="00562576"/>
    <w:rsid w:val="005A7A52"/>
    <w:rsid w:val="005B4CF4"/>
    <w:rsid w:val="00621A60"/>
    <w:rsid w:val="00634164"/>
    <w:rsid w:val="00654A3E"/>
    <w:rsid w:val="006847E7"/>
    <w:rsid w:val="007577A4"/>
    <w:rsid w:val="00763FF7"/>
    <w:rsid w:val="007758F1"/>
    <w:rsid w:val="00791597"/>
    <w:rsid w:val="00797C8D"/>
    <w:rsid w:val="008A473C"/>
    <w:rsid w:val="009137C7"/>
    <w:rsid w:val="009706FC"/>
    <w:rsid w:val="00980229"/>
    <w:rsid w:val="00992B96"/>
    <w:rsid w:val="009A4D87"/>
    <w:rsid w:val="009A509E"/>
    <w:rsid w:val="009F4B27"/>
    <w:rsid w:val="009F6AAB"/>
    <w:rsid w:val="00A1501F"/>
    <w:rsid w:val="00A41C28"/>
    <w:rsid w:val="00AF795D"/>
    <w:rsid w:val="00B41BED"/>
    <w:rsid w:val="00B5732D"/>
    <w:rsid w:val="00B94BD7"/>
    <w:rsid w:val="00BD1A7A"/>
    <w:rsid w:val="00C65FBE"/>
    <w:rsid w:val="00E97EDC"/>
    <w:rsid w:val="00EB19A7"/>
    <w:rsid w:val="00F040A9"/>
    <w:rsid w:val="00F80BA0"/>
    <w:rsid w:val="00F90464"/>
    <w:rsid w:val="00FB0DA3"/>
    <w:rsid w:val="00FC42A2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74B0C"/>
  <w15:chartTrackingRefBased/>
  <w15:docId w15:val="{A24AB0F0-D893-49CD-9BDB-05DE7B12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B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B27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4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F4B27"/>
    <w:rPr>
      <w:color w:val="0000FF"/>
      <w:u w:val="single"/>
    </w:rPr>
  </w:style>
  <w:style w:type="table" w:styleId="a7">
    <w:name w:val="Table Grid"/>
    <w:basedOn w:val="a1"/>
    <w:uiPriority w:val="39"/>
    <w:rsid w:val="009F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35</cp:revision>
  <dcterms:created xsi:type="dcterms:W3CDTF">2020-05-19T11:38:00Z</dcterms:created>
  <dcterms:modified xsi:type="dcterms:W3CDTF">2020-05-20T03:44:00Z</dcterms:modified>
</cp:coreProperties>
</file>